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C5E2F" w14:textId="1D362597" w:rsidR="00607932" w:rsidRPr="002466C3" w:rsidRDefault="00607932" w:rsidP="00607932">
      <w:pPr>
        <w:pStyle w:val="NormalWeb"/>
        <w:jc w:val="center"/>
        <w:rPr>
          <w:rFonts w:eastAsiaTheme="majorEastAsia"/>
          <w:b/>
          <w:bCs/>
          <w:spacing w:val="-10"/>
          <w:kern w:val="28"/>
          <w:lang w:val="et-EE"/>
        </w:rPr>
      </w:pPr>
      <w:r w:rsidRPr="002466C3">
        <w:rPr>
          <w:rFonts w:eastAsiaTheme="majorEastAsia"/>
          <w:b/>
          <w:bCs/>
          <w:spacing w:val="-10"/>
          <w:kern w:val="28"/>
          <w:lang w:val="et-EE"/>
        </w:rPr>
        <w:t>TÖÖVÕTULEPING  nr ……………../[Sisesta number]</w:t>
      </w:r>
    </w:p>
    <w:p w14:paraId="0F1EA182" w14:textId="7880424C" w:rsidR="00C77307" w:rsidRDefault="00C77307" w:rsidP="00C77307">
      <w:pPr>
        <w:pStyle w:val="NormalWeb"/>
        <w:jc w:val="right"/>
        <w:rPr>
          <w:lang w:val="fi-FI"/>
        </w:rPr>
      </w:pPr>
      <w:r>
        <w:rPr>
          <w:rFonts w:eastAsia="Calibri"/>
          <w:lang w:val="fi-FI"/>
        </w:rPr>
        <w:t>(</w:t>
      </w:r>
      <w:proofErr w:type="spellStart"/>
      <w:r>
        <w:rPr>
          <w:rFonts w:eastAsia="Calibri"/>
          <w:lang w:val="fi-FI"/>
        </w:rPr>
        <w:t>hiliseima</w:t>
      </w:r>
      <w:proofErr w:type="spellEnd"/>
      <w:r>
        <w:rPr>
          <w:rFonts w:eastAsia="Calibri"/>
          <w:lang w:val="fi-FI"/>
        </w:rPr>
        <w:t xml:space="preserve"> </w:t>
      </w:r>
      <w:proofErr w:type="spellStart"/>
      <w:r>
        <w:rPr>
          <w:rFonts w:eastAsia="Calibri"/>
          <w:lang w:val="fi-FI"/>
        </w:rPr>
        <w:t>digitaalallkirja</w:t>
      </w:r>
      <w:proofErr w:type="spellEnd"/>
      <w:r>
        <w:rPr>
          <w:rFonts w:eastAsia="Calibri"/>
          <w:lang w:val="fi-FI"/>
        </w:rPr>
        <w:t xml:space="preserve"> </w:t>
      </w:r>
      <w:proofErr w:type="spellStart"/>
      <w:r>
        <w:rPr>
          <w:rFonts w:eastAsia="Calibri"/>
          <w:lang w:val="fi-FI"/>
        </w:rPr>
        <w:t>kuupäev</w:t>
      </w:r>
      <w:proofErr w:type="spellEnd"/>
      <w:r>
        <w:rPr>
          <w:rFonts w:eastAsia="Calibri"/>
          <w:lang w:val="fi-FI"/>
        </w:rPr>
        <w:t>)</w:t>
      </w:r>
      <w:r>
        <w:rPr>
          <w:lang w:val="fi-FI"/>
        </w:rPr>
        <w:t xml:space="preserve"> </w:t>
      </w:r>
    </w:p>
    <w:p w14:paraId="2526A170" w14:textId="77777777" w:rsidR="00C77307" w:rsidRDefault="00C77307" w:rsidP="00C77307">
      <w:pPr>
        <w:rPr>
          <w:spacing w:val="0"/>
        </w:rPr>
      </w:pPr>
    </w:p>
    <w:p w14:paraId="560C1BC7" w14:textId="0032A343" w:rsidR="00C77307" w:rsidRDefault="00742316" w:rsidP="00C77307">
      <w:pPr>
        <w:jc w:val="both"/>
        <w:rPr>
          <w:spacing w:val="0"/>
        </w:rPr>
      </w:pPr>
      <w:r w:rsidRPr="00742316">
        <w:rPr>
          <w:b/>
          <w:spacing w:val="0"/>
        </w:rPr>
        <w:t>Riigimetsa Majandamise Keskus</w:t>
      </w:r>
      <w:r w:rsidRPr="00742316">
        <w:rPr>
          <w:bCs/>
          <w:spacing w:val="0"/>
        </w:rPr>
        <w:t xml:space="preserve">, registrikood 70004459, aadress Mõisa/3, Sagadi küla, Haljala vald, 45403 Lääne-Viru maakond, edaspidi </w:t>
      </w:r>
      <w:r w:rsidRPr="00742316">
        <w:rPr>
          <w:b/>
          <w:bCs/>
          <w:spacing w:val="0"/>
        </w:rPr>
        <w:t>tellija</w:t>
      </w:r>
      <w:r w:rsidRPr="00742316">
        <w:rPr>
          <w:bCs/>
          <w:spacing w:val="0"/>
        </w:rPr>
        <w:t xml:space="preserve">, keda esindab </w:t>
      </w:r>
      <w:sdt>
        <w:sdtPr>
          <w:rPr>
            <w:bCs/>
            <w:spacing w:val="0"/>
          </w:rPr>
          <w:tag w:val="Riigimetsa Majandamise Keskuse "/>
          <w:id w:val="-1598098674"/>
          <w:placeholder>
            <w:docPart w:val="850E2A4E4A4F41C1AFCD19981EA98803"/>
          </w:placeholder>
          <w:comboBox>
            <w:listItem w:displayText="juhatuse" w:value="juhatuse"/>
            <w:listItem w:displayText="juhatuse esimehe" w:value="juhatuse esimehe"/>
            <w:listItem w:displayText="juhatuse liikme" w:value="juhatuse liikme"/>
            <w:listItem w:displayText="Vabariigi Valitsuse" w:value="Vabariigi Valitsuse"/>
          </w:comboBox>
        </w:sdtPr>
        <w:sdtContent>
          <w:r w:rsidRPr="00742316">
            <w:rPr>
              <w:bCs/>
              <w:spacing w:val="0"/>
            </w:rPr>
            <w:t>[Vali sobiv]</w:t>
          </w:r>
        </w:sdtContent>
      </w:sdt>
      <w:r w:rsidRPr="00742316">
        <w:rPr>
          <w:bCs/>
          <w:spacing w:val="0"/>
        </w:rPr>
        <w:t xml:space="preserve"> </w:t>
      </w:r>
      <w:sdt>
        <w:sdtPr>
          <w:rPr>
            <w:bCs/>
            <w:spacing w:val="0"/>
          </w:rPr>
          <w:alias w:val="Vali kuupäev"/>
          <w:tag w:val="Vali kuupäev"/>
          <w:id w:val="-171967024"/>
          <w:placeholder>
            <w:docPart w:val="58D86BB678F74F36BBBC8FCF990BD87B"/>
          </w:placeholder>
          <w:date>
            <w:dateFormat w:val="d.MM.yyyy"/>
            <w:lid w:val="et-EE"/>
            <w:storeMappedDataAs w:val="dateTime"/>
            <w:calendar w:val="gregorian"/>
          </w:date>
        </w:sdtPr>
        <w:sdtContent>
          <w:r w:rsidRPr="00742316">
            <w:rPr>
              <w:bCs/>
              <w:spacing w:val="0"/>
            </w:rPr>
            <w:t>[Vali kuupäev]</w:t>
          </w:r>
        </w:sdtContent>
      </w:sdt>
      <w:r w:rsidRPr="00742316">
        <w:rPr>
          <w:bCs/>
          <w:spacing w:val="0"/>
        </w:rPr>
        <w:t xml:space="preserve"> </w:t>
      </w:r>
      <w:sdt>
        <w:sdtPr>
          <w:rPr>
            <w:bCs/>
            <w:spacing w:val="0"/>
          </w:rPr>
          <w:id w:val="-775716232"/>
          <w:placeholder>
            <w:docPart w:val="850E2A4E4A4F41C1AFCD19981EA98803"/>
          </w:placeholder>
          <w:comboBox>
            <w:listItem w:displayText="otsuse" w:value="otsuse"/>
            <w:listItem w:displayText="käskkirja" w:value="käskkirja"/>
            <w:listItem w:displayText="volikirja" w:value="volikirja"/>
            <w:listItem w:displayText="määruse" w:value="määruse"/>
          </w:comboBox>
        </w:sdtPr>
        <w:sdtContent>
          <w:r w:rsidRPr="00742316">
            <w:rPr>
              <w:bCs/>
              <w:spacing w:val="0"/>
            </w:rPr>
            <w:t>[Vali sobiv]</w:t>
          </w:r>
        </w:sdtContent>
      </w:sdt>
      <w:r w:rsidRPr="00742316">
        <w:rPr>
          <w:bCs/>
          <w:spacing w:val="0"/>
        </w:rPr>
        <w:t xml:space="preserve"> nr </w:t>
      </w:r>
      <w:r w:rsidRPr="00742316">
        <w:rPr>
          <w:bCs/>
          <w:spacing w:val="0"/>
        </w:rPr>
        <w:fldChar w:fldCharType="begin"/>
      </w:r>
      <w:r w:rsidRPr="00742316">
        <w:rPr>
          <w:bCs/>
          <w:spacing w:val="0"/>
        </w:rPr>
        <w:instrText xml:space="preserve"> MACROBUTTON  AcceptAllChangesInDoc [Sisesta number] </w:instrText>
      </w:r>
      <w:r w:rsidRPr="00742316">
        <w:rPr>
          <w:bCs/>
          <w:spacing w:val="0"/>
        </w:rPr>
        <w:fldChar w:fldCharType="end"/>
      </w:r>
      <w:r w:rsidRPr="00742316">
        <w:rPr>
          <w:bCs/>
          <w:spacing w:val="0"/>
        </w:rPr>
        <w:t xml:space="preserve">alusel </w:t>
      </w:r>
      <w:r w:rsidRPr="00742316">
        <w:rPr>
          <w:bCs/>
          <w:spacing w:val="0"/>
        </w:rPr>
        <w:fldChar w:fldCharType="begin"/>
      </w:r>
      <w:r w:rsidRPr="00742316">
        <w:rPr>
          <w:bCs/>
          <w:spacing w:val="0"/>
        </w:rPr>
        <w:instrText xml:space="preserve"> MACROBUTTON  AcceptAllChangesInDoc [Sisesta ametinimetus]</w:instrText>
      </w:r>
      <w:r w:rsidRPr="00742316">
        <w:rPr>
          <w:bCs/>
          <w:spacing w:val="0"/>
        </w:rPr>
        <w:fldChar w:fldCharType="end"/>
      </w:r>
      <w:r w:rsidRPr="00742316">
        <w:rPr>
          <w:bCs/>
          <w:spacing w:val="0"/>
        </w:rPr>
        <w:t xml:space="preserve"> </w:t>
      </w:r>
      <w:r w:rsidRPr="00742316">
        <w:rPr>
          <w:bCs/>
          <w:spacing w:val="0"/>
        </w:rPr>
        <w:fldChar w:fldCharType="begin"/>
      </w:r>
      <w:r w:rsidRPr="00742316">
        <w:rPr>
          <w:bCs/>
          <w:spacing w:val="0"/>
        </w:rPr>
        <w:instrText xml:space="preserve"> MACROBUTTON  AcceptAllChangesInDoc [Sisesta eesnimi ja perekonnanimi] </w:instrText>
      </w:r>
      <w:r w:rsidRPr="00742316">
        <w:rPr>
          <w:bCs/>
          <w:spacing w:val="0"/>
        </w:rPr>
        <w:fldChar w:fldCharType="end"/>
      </w:r>
      <w:r w:rsidRPr="00742316">
        <w:rPr>
          <w:bCs/>
          <w:spacing w:val="0"/>
        </w:rPr>
        <w:t>, ühelt poolt</w:t>
      </w:r>
      <w:r w:rsidR="00C77307">
        <w:rPr>
          <w:spacing w:val="0"/>
        </w:rPr>
        <w:t>,</w:t>
      </w:r>
    </w:p>
    <w:p w14:paraId="2992962F" w14:textId="77777777" w:rsidR="00C77307" w:rsidRDefault="00C77307" w:rsidP="00C77307">
      <w:pPr>
        <w:rPr>
          <w:spacing w:val="0"/>
        </w:rPr>
      </w:pPr>
    </w:p>
    <w:p w14:paraId="77984A55" w14:textId="1021194D" w:rsidR="00C77307" w:rsidRDefault="00C77307" w:rsidP="00C77307">
      <w:pPr>
        <w:jc w:val="both"/>
        <w:rPr>
          <w:rFonts w:eastAsia="Calibri"/>
          <w:spacing w:val="0"/>
        </w:rPr>
      </w:pPr>
      <w:r>
        <w:rPr>
          <w:spacing w:val="0"/>
        </w:rPr>
        <w:t xml:space="preserve">ja </w:t>
      </w:r>
      <w:r w:rsidR="00742316" w:rsidRPr="00742316">
        <w:rPr>
          <w:b/>
          <w:bCs/>
          <w:spacing w:val="0"/>
        </w:rPr>
        <w:fldChar w:fldCharType="begin"/>
      </w:r>
      <w:r w:rsidR="00742316" w:rsidRPr="00742316">
        <w:rPr>
          <w:b/>
          <w:bCs/>
          <w:spacing w:val="0"/>
        </w:rPr>
        <w:instrText xml:space="preserve"> MACROBUTTON  AcceptAllChangesInDoc [Sisesta juriidilise isiku nimi], </w:instrText>
      </w:r>
      <w:r w:rsidR="00742316" w:rsidRPr="00742316">
        <w:rPr>
          <w:b/>
          <w:bCs/>
          <w:spacing w:val="0"/>
        </w:rPr>
        <w:fldChar w:fldCharType="end"/>
      </w:r>
      <w:r w:rsidR="00742316" w:rsidRPr="00742316">
        <w:rPr>
          <w:spacing w:val="0"/>
        </w:rPr>
        <w:t xml:space="preserve">registrikood </w:t>
      </w:r>
      <w:r w:rsidR="00742316" w:rsidRPr="00742316">
        <w:rPr>
          <w:spacing w:val="0"/>
        </w:rPr>
        <w:fldChar w:fldCharType="begin"/>
      </w:r>
      <w:r w:rsidR="00742316" w:rsidRPr="00742316">
        <w:rPr>
          <w:spacing w:val="0"/>
        </w:rPr>
        <w:instrText xml:space="preserve"> MACROBUTTON  AcceptAllChangesInDoc "[Sisesta registrikood]" </w:instrText>
      </w:r>
      <w:r w:rsidR="00742316" w:rsidRPr="00742316">
        <w:rPr>
          <w:spacing w:val="0"/>
        </w:rPr>
        <w:fldChar w:fldCharType="end"/>
      </w:r>
      <w:r w:rsidR="00742316" w:rsidRPr="00742316">
        <w:rPr>
          <w:spacing w:val="0"/>
        </w:rPr>
        <w:t xml:space="preserve">, aadress </w:t>
      </w:r>
      <w:r w:rsidR="00742316" w:rsidRPr="00742316">
        <w:rPr>
          <w:spacing w:val="0"/>
        </w:rPr>
        <w:fldChar w:fldCharType="begin"/>
      </w:r>
      <w:r w:rsidR="00742316" w:rsidRPr="00742316">
        <w:rPr>
          <w:spacing w:val="0"/>
        </w:rPr>
        <w:instrText xml:space="preserve"> MACROBUTTON  AcceptAllChangesInDoc "[Sisesta ettevõtte aadress]" </w:instrText>
      </w:r>
      <w:r w:rsidR="00742316" w:rsidRPr="00742316">
        <w:rPr>
          <w:spacing w:val="0"/>
        </w:rPr>
        <w:fldChar w:fldCharType="end"/>
      </w:r>
      <w:r w:rsidR="00742316" w:rsidRPr="00742316">
        <w:rPr>
          <w:spacing w:val="0"/>
        </w:rPr>
        <w:t xml:space="preserve">, edaspidi </w:t>
      </w:r>
      <w:r w:rsidR="00742316" w:rsidRPr="00742316">
        <w:rPr>
          <w:b/>
          <w:bCs/>
          <w:spacing w:val="0"/>
        </w:rPr>
        <w:t xml:space="preserve">töövõtja, </w:t>
      </w:r>
      <w:r w:rsidR="00742316" w:rsidRPr="00742316">
        <w:rPr>
          <w:spacing w:val="0"/>
        </w:rPr>
        <w:t xml:space="preserve">keda esindab </w:t>
      </w:r>
      <w:sdt>
        <w:sdtPr>
          <w:rPr>
            <w:spacing w:val="0"/>
          </w:rPr>
          <w:tag w:val="Riigimetsa Majandamise Keskuse "/>
          <w:id w:val="219788717"/>
          <w:placeholder>
            <w:docPart w:val="B13781B771984B9B9F93B78C4C9E47C5"/>
          </w:placeholder>
          <w:comboBox>
            <w:listItem w:displayText="põhikirja" w:value="põhikirja"/>
            <w:listItem w:displayText="volikirja" w:value="volikirja"/>
          </w:comboBox>
        </w:sdtPr>
        <w:sdtContent>
          <w:r w:rsidR="00742316" w:rsidRPr="00742316">
            <w:rPr>
              <w:spacing w:val="0"/>
            </w:rPr>
            <w:t>[Vali sobiv]</w:t>
          </w:r>
        </w:sdtContent>
      </w:sdt>
      <w:r w:rsidR="00742316" w:rsidRPr="00742316">
        <w:rPr>
          <w:spacing w:val="0"/>
        </w:rPr>
        <w:t xml:space="preserve"> alusel </w:t>
      </w:r>
      <w:r w:rsidR="00742316" w:rsidRPr="00742316">
        <w:rPr>
          <w:spacing w:val="0"/>
        </w:rPr>
        <w:fldChar w:fldCharType="begin"/>
      </w:r>
      <w:r w:rsidR="00742316" w:rsidRPr="00742316">
        <w:rPr>
          <w:spacing w:val="0"/>
        </w:rPr>
        <w:instrText xml:space="preserve"> MACROBUTTON  AcceptAllChangesInDoc [Sisesta ametinimetus]</w:instrText>
      </w:r>
      <w:r w:rsidR="00742316" w:rsidRPr="00742316">
        <w:rPr>
          <w:spacing w:val="0"/>
        </w:rPr>
        <w:fldChar w:fldCharType="end"/>
      </w:r>
      <w:r w:rsidR="00742316" w:rsidRPr="00742316">
        <w:rPr>
          <w:spacing w:val="0"/>
        </w:rPr>
        <w:t xml:space="preserve"> </w:t>
      </w:r>
      <w:r w:rsidR="00742316" w:rsidRPr="00742316">
        <w:rPr>
          <w:spacing w:val="0"/>
        </w:rPr>
        <w:fldChar w:fldCharType="begin"/>
      </w:r>
      <w:r w:rsidR="00742316" w:rsidRPr="00742316">
        <w:rPr>
          <w:spacing w:val="0"/>
        </w:rPr>
        <w:instrText xml:space="preserve"> MACROBUTTON  AcceptAllChangesInDoc [Sisesta eesnimi ja perekonnanimi] </w:instrText>
      </w:r>
      <w:r w:rsidR="00742316" w:rsidRPr="00742316">
        <w:rPr>
          <w:spacing w:val="0"/>
        </w:rPr>
        <w:fldChar w:fldCharType="end"/>
      </w:r>
      <w:r w:rsidR="00742316" w:rsidRPr="00742316">
        <w:rPr>
          <w:spacing w:val="0"/>
        </w:rPr>
        <w:t xml:space="preserve">teiselt poolt, </w:t>
      </w:r>
    </w:p>
    <w:p w14:paraId="2868A71A" w14:textId="77777777" w:rsidR="00C77307" w:rsidRDefault="00C77307" w:rsidP="00C77307">
      <w:pPr>
        <w:jc w:val="both"/>
        <w:rPr>
          <w:rFonts w:eastAsia="Calibri"/>
          <w:spacing w:val="0"/>
        </w:rPr>
      </w:pPr>
    </w:p>
    <w:p w14:paraId="7E8AF767" w14:textId="78876F1B" w:rsidR="00C77307" w:rsidRDefault="00C77307" w:rsidP="00742316">
      <w:pPr>
        <w:jc w:val="both"/>
        <w:rPr>
          <w:spacing w:val="0"/>
        </w:rPr>
      </w:pPr>
      <w:r>
        <w:rPr>
          <w:spacing w:val="0"/>
        </w:rPr>
        <w:t xml:space="preserve">ja </w:t>
      </w:r>
      <w:r w:rsidRPr="00742316">
        <w:rPr>
          <w:b/>
          <w:spacing w:val="0"/>
        </w:rPr>
        <w:fldChar w:fldCharType="begin"/>
      </w:r>
      <w:r w:rsidRPr="00742316">
        <w:rPr>
          <w:b/>
          <w:spacing w:val="0"/>
        </w:rPr>
        <w:instrText xml:space="preserve"> MACROBUTTON  AcceptAllChangesInDoc [Sisesta füüsilisest isikust ettevõtja nimi], </w:instrText>
      </w:r>
      <w:r w:rsidRPr="00742316">
        <w:rPr>
          <w:b/>
          <w:spacing w:val="0"/>
        </w:rPr>
        <w:fldChar w:fldCharType="end"/>
      </w:r>
      <w:r>
        <w:rPr>
          <w:bCs/>
          <w:spacing w:val="0"/>
        </w:rPr>
        <w:t xml:space="preserve">edaspidi </w:t>
      </w:r>
      <w:r>
        <w:rPr>
          <w:b/>
          <w:bCs/>
          <w:spacing w:val="0"/>
        </w:rPr>
        <w:t>töövõtja</w:t>
      </w:r>
      <w:r>
        <w:rPr>
          <w:bCs/>
          <w:spacing w:val="0"/>
        </w:rPr>
        <w:t>, teiselt poolt,</w:t>
      </w:r>
      <w:r w:rsidR="00742316">
        <w:rPr>
          <w:bCs/>
          <w:spacing w:val="0"/>
        </w:rPr>
        <w:t xml:space="preserve"> </w:t>
      </w:r>
      <w:r>
        <w:rPr>
          <w:spacing w:val="0"/>
        </w:rPr>
        <w:br/>
        <w:t xml:space="preserve">keda nimetatakse edaspidi lepingus </w:t>
      </w:r>
      <w:r>
        <w:rPr>
          <w:b/>
          <w:spacing w:val="0"/>
        </w:rPr>
        <w:t xml:space="preserve">pool </w:t>
      </w:r>
      <w:r>
        <w:rPr>
          <w:spacing w:val="0"/>
        </w:rPr>
        <w:t xml:space="preserve">või ühiselt </w:t>
      </w:r>
      <w:r>
        <w:rPr>
          <w:b/>
          <w:spacing w:val="0"/>
        </w:rPr>
        <w:t>pooled</w:t>
      </w:r>
      <w:r>
        <w:rPr>
          <w:spacing w:val="0"/>
        </w:rPr>
        <w:t>,</w:t>
      </w:r>
    </w:p>
    <w:p w14:paraId="0D44B46A" w14:textId="43227927" w:rsidR="0079695A" w:rsidRDefault="00C77307" w:rsidP="00C77307">
      <w:pPr>
        <w:pStyle w:val="Header"/>
        <w:jc w:val="both"/>
        <w:rPr>
          <w:spacing w:val="0"/>
        </w:rPr>
      </w:pPr>
      <w:r>
        <w:rPr>
          <w:spacing w:val="0"/>
        </w:rPr>
        <w:br/>
        <w:t xml:space="preserve">sõlmisid käesoleva töövõtulepingu, edaspidi </w:t>
      </w:r>
      <w:r>
        <w:rPr>
          <w:b/>
          <w:bCs/>
          <w:spacing w:val="0"/>
        </w:rPr>
        <w:t>leping</w:t>
      </w:r>
      <w:r>
        <w:rPr>
          <w:spacing w:val="0"/>
        </w:rPr>
        <w:t>, riigihan</w:t>
      </w:r>
      <w:r w:rsidR="00ED7645">
        <w:rPr>
          <w:spacing w:val="0"/>
        </w:rPr>
        <w:t>k</w:t>
      </w:r>
      <w:r>
        <w:rPr>
          <w:spacing w:val="0"/>
        </w:rPr>
        <w:t>e „</w:t>
      </w:r>
      <w:r w:rsidR="00ED7645">
        <w:rPr>
          <w:spacing w:val="0"/>
        </w:rPr>
        <w:t>____________</w:t>
      </w:r>
      <w:r>
        <w:rPr>
          <w:spacing w:val="0"/>
        </w:rPr>
        <w:t xml:space="preserve">“ (DHS nr </w:t>
      </w:r>
      <w:r w:rsidRPr="00C77307">
        <w:rPr>
          <w:spacing w:val="0"/>
        </w:rPr>
        <w:t>1-47.</w:t>
      </w:r>
      <w:r w:rsidR="00ED7645">
        <w:rPr>
          <w:spacing w:val="0"/>
        </w:rPr>
        <w:t>____</w:t>
      </w:r>
      <w:r>
        <w:rPr>
          <w:spacing w:val="0"/>
        </w:rPr>
        <w:t xml:space="preserve"> viitenumber </w:t>
      </w:r>
      <w:r w:rsidRPr="00C77307">
        <w:rPr>
          <w:spacing w:val="0"/>
        </w:rPr>
        <w:t xml:space="preserve"> </w:t>
      </w:r>
      <w:r w:rsidR="00ED7645">
        <w:rPr>
          <w:spacing w:val="0"/>
        </w:rPr>
        <w:t>______</w:t>
      </w:r>
      <w:r>
        <w:rPr>
          <w:spacing w:val="0"/>
        </w:rPr>
        <w:t xml:space="preserve">) </w:t>
      </w:r>
      <w:r w:rsidR="00937A0D" w:rsidRPr="00937A0D">
        <w:rPr>
          <w:spacing w:val="0"/>
        </w:rPr>
        <w:t xml:space="preserve">(edaspidi riigihange) </w:t>
      </w:r>
      <w:r>
        <w:rPr>
          <w:spacing w:val="0"/>
        </w:rPr>
        <w:t>tulemusena alljärgnevas:</w:t>
      </w:r>
    </w:p>
    <w:p w14:paraId="226B4B84" w14:textId="77777777" w:rsidR="0079695A" w:rsidRDefault="0079695A" w:rsidP="00C77307">
      <w:pPr>
        <w:pStyle w:val="Header"/>
        <w:jc w:val="both"/>
        <w:rPr>
          <w:spacing w:val="0"/>
        </w:rPr>
      </w:pPr>
    </w:p>
    <w:p w14:paraId="3876315C" w14:textId="77777777" w:rsidR="0079695A" w:rsidRPr="0079695A" w:rsidRDefault="0079695A" w:rsidP="00CB2536">
      <w:pPr>
        <w:pStyle w:val="ListParagraph"/>
        <w:numPr>
          <w:ilvl w:val="0"/>
          <w:numId w:val="1"/>
        </w:numPr>
        <w:rPr>
          <w:b/>
          <w:spacing w:val="0"/>
          <w:lang w:eastAsia="ar-SA"/>
          <w14:ligatures w14:val="standardContextual"/>
        </w:rPr>
      </w:pPr>
      <w:r w:rsidRPr="00CB2536">
        <w:rPr>
          <w:b/>
          <w:spacing w:val="0"/>
        </w:rPr>
        <w:t>Lepingu</w:t>
      </w:r>
      <w:r w:rsidRPr="0079695A">
        <w:rPr>
          <w:b/>
          <w:bCs/>
          <w:spacing w:val="0"/>
          <w:lang w:eastAsia="ar-SA"/>
          <w14:ligatures w14:val="standardContextual"/>
        </w:rPr>
        <w:t xml:space="preserve"> dokumendid</w:t>
      </w:r>
    </w:p>
    <w:p w14:paraId="0CFC387C" w14:textId="77777777" w:rsidR="00517E4E" w:rsidRPr="00517E4E" w:rsidRDefault="00517E4E" w:rsidP="00517E4E">
      <w:pPr>
        <w:pStyle w:val="ListParagraph"/>
        <w:numPr>
          <w:ilvl w:val="1"/>
          <w:numId w:val="1"/>
        </w:numPr>
        <w:jc w:val="both"/>
        <w:rPr>
          <w:spacing w:val="0"/>
        </w:rPr>
      </w:pPr>
      <w:r w:rsidRPr="00517E4E">
        <w:rPr>
          <w:spacing w:val="0"/>
        </w:rPr>
        <w:t>Lepingu dokumendid koosnevad käesolevast lepingust, lepingu sõlmimisel olemasolevatest lepingu lisadest ja pärast lepingu sõlmimist poolte poolt alla kirjutatud lepingu dokumentide muudatustest, täiendustest ja lisadest.</w:t>
      </w:r>
    </w:p>
    <w:p w14:paraId="430F985B" w14:textId="77777777" w:rsidR="00517E4E" w:rsidRPr="00517E4E" w:rsidRDefault="00517E4E" w:rsidP="00517E4E">
      <w:pPr>
        <w:pStyle w:val="ListParagraph"/>
        <w:numPr>
          <w:ilvl w:val="1"/>
          <w:numId w:val="1"/>
        </w:numPr>
        <w:jc w:val="both"/>
        <w:rPr>
          <w:spacing w:val="0"/>
        </w:rPr>
      </w:pPr>
      <w:r w:rsidRPr="00517E4E">
        <w:rPr>
          <w:spacing w:val="0"/>
        </w:rPr>
        <w:t>Lepingu sõlmimisel on lepingul järgmised lisad, edaspidi lisa või koos lisad:</w:t>
      </w:r>
    </w:p>
    <w:p w14:paraId="4854B473" w14:textId="77777777" w:rsidR="00517E4E" w:rsidRPr="00517E4E" w:rsidRDefault="00517E4E" w:rsidP="00517E4E">
      <w:pPr>
        <w:pStyle w:val="ListParagraph"/>
        <w:numPr>
          <w:ilvl w:val="2"/>
          <w:numId w:val="1"/>
        </w:numPr>
        <w:jc w:val="both"/>
        <w:rPr>
          <w:spacing w:val="0"/>
        </w:rPr>
      </w:pPr>
      <w:r w:rsidRPr="00517E4E">
        <w:rPr>
          <w:spacing w:val="0"/>
        </w:rPr>
        <w:t>Lisa 1 - RMK  keskkonnanõuded ja isikukaitsevahendite nõuded;</w:t>
      </w:r>
    </w:p>
    <w:p w14:paraId="749B6E00" w14:textId="77777777" w:rsidR="00517E4E" w:rsidRPr="00517E4E" w:rsidRDefault="00517E4E" w:rsidP="00517E4E">
      <w:pPr>
        <w:pStyle w:val="ListParagraph"/>
        <w:numPr>
          <w:ilvl w:val="2"/>
          <w:numId w:val="1"/>
        </w:numPr>
        <w:jc w:val="both"/>
        <w:rPr>
          <w:spacing w:val="0"/>
        </w:rPr>
      </w:pPr>
      <w:r w:rsidRPr="00517E4E">
        <w:rPr>
          <w:spacing w:val="0"/>
        </w:rPr>
        <w:t>Lisa 2 - [Sisesta juriidilise isiku nimi]  poolt esitatud hanke hinnapakkumus;</w:t>
      </w:r>
    </w:p>
    <w:p w14:paraId="09D7E81F" w14:textId="77777777" w:rsidR="00517E4E" w:rsidRPr="00517E4E" w:rsidRDefault="00517E4E" w:rsidP="00517E4E">
      <w:pPr>
        <w:pStyle w:val="ListParagraph"/>
        <w:numPr>
          <w:ilvl w:val="2"/>
          <w:numId w:val="1"/>
        </w:numPr>
        <w:jc w:val="both"/>
        <w:rPr>
          <w:spacing w:val="0"/>
        </w:rPr>
      </w:pPr>
      <w:r w:rsidRPr="00517E4E">
        <w:rPr>
          <w:spacing w:val="0"/>
        </w:rPr>
        <w:t>Lisa 3 – Tehniline kirjeldus</w:t>
      </w:r>
    </w:p>
    <w:p w14:paraId="3AF092F4" w14:textId="77777777" w:rsidR="00517E4E" w:rsidRPr="00517E4E" w:rsidRDefault="00517E4E" w:rsidP="00517E4E">
      <w:pPr>
        <w:pStyle w:val="ListParagraph"/>
        <w:numPr>
          <w:ilvl w:val="1"/>
          <w:numId w:val="1"/>
        </w:numPr>
        <w:jc w:val="both"/>
        <w:rPr>
          <w:spacing w:val="0"/>
        </w:rPr>
      </w:pPr>
      <w:r w:rsidRPr="00517E4E">
        <w:rPr>
          <w:spacing w:val="0"/>
        </w:rPr>
        <w:t xml:space="preserve">Leping koos lisadega, mis on lepingu lahutamatud osad, moodustavad ühtse ja tervikliku lepingu, mis asendab kõiki samade poolte vahel varem sama lepinguobjekti suhtes sõlmitud mistahes suulisi või kirjalikke kokkuleppeid. </w:t>
      </w:r>
    </w:p>
    <w:p w14:paraId="66B246CE" w14:textId="77777777" w:rsidR="00C77307" w:rsidRDefault="00C77307" w:rsidP="00C77307">
      <w:pPr>
        <w:rPr>
          <w:spacing w:val="0"/>
        </w:rPr>
      </w:pPr>
    </w:p>
    <w:p w14:paraId="60532D0B" w14:textId="77777777" w:rsidR="00C77307" w:rsidRDefault="00C77307" w:rsidP="00DE27CE">
      <w:pPr>
        <w:pStyle w:val="ListParagraph"/>
        <w:numPr>
          <w:ilvl w:val="0"/>
          <w:numId w:val="1"/>
        </w:numPr>
        <w:rPr>
          <w:b/>
          <w:spacing w:val="0"/>
        </w:rPr>
      </w:pPr>
      <w:r>
        <w:rPr>
          <w:b/>
          <w:spacing w:val="0"/>
        </w:rPr>
        <w:t>Lepingu objekt</w:t>
      </w:r>
    </w:p>
    <w:p w14:paraId="4C7338A7" w14:textId="4E98DFAC" w:rsidR="00D572DF" w:rsidRPr="00D572DF" w:rsidRDefault="00D572DF" w:rsidP="00D572DF">
      <w:pPr>
        <w:pStyle w:val="ListParagraph"/>
        <w:numPr>
          <w:ilvl w:val="1"/>
          <w:numId w:val="1"/>
        </w:numPr>
        <w:jc w:val="both"/>
        <w:rPr>
          <w:spacing w:val="0"/>
        </w:rPr>
      </w:pPr>
      <w:r w:rsidRPr="00D572DF">
        <w:rPr>
          <w:spacing w:val="0"/>
        </w:rPr>
        <w:t>Lepingu objektiks on _______ koos sellega seotud toimingute ja ehitustööde (edaspidi „Töö või Tööd“) lõpliku vastuvõtmiseni Tellija poolt.</w:t>
      </w:r>
    </w:p>
    <w:p w14:paraId="7B514039" w14:textId="77777777" w:rsidR="00D572DF" w:rsidRPr="00D572DF" w:rsidRDefault="00D572DF" w:rsidP="00D572DF">
      <w:pPr>
        <w:pStyle w:val="ListParagraph"/>
        <w:numPr>
          <w:ilvl w:val="1"/>
          <w:numId w:val="1"/>
        </w:numPr>
        <w:jc w:val="both"/>
        <w:rPr>
          <w:spacing w:val="0"/>
        </w:rPr>
      </w:pPr>
      <w:r w:rsidRPr="00D572DF">
        <w:rPr>
          <w:spacing w:val="0"/>
        </w:rPr>
        <w:t>Töö maht ja Tööle kehtestatud nõuded on kirjeldatud riigihanke alusdokumentides, tehnilises kirjelduses ja ______ poolt koostatud tööprojektidest „___________, „_________, mis on lepingu lahutamatud osad.</w:t>
      </w:r>
    </w:p>
    <w:p w14:paraId="7719B793" w14:textId="77777777" w:rsidR="00D572DF" w:rsidRPr="00D572DF" w:rsidRDefault="00D572DF" w:rsidP="00D572DF">
      <w:pPr>
        <w:pStyle w:val="ListParagraph"/>
        <w:numPr>
          <w:ilvl w:val="1"/>
          <w:numId w:val="1"/>
        </w:numPr>
        <w:jc w:val="both"/>
        <w:rPr>
          <w:spacing w:val="0"/>
        </w:rPr>
      </w:pPr>
      <w:r w:rsidRPr="00D572DF">
        <w:rPr>
          <w:spacing w:val="0"/>
        </w:rPr>
        <w:t>Objekti asukohad:</w:t>
      </w:r>
    </w:p>
    <w:p w14:paraId="30A47FC2" w14:textId="77777777" w:rsidR="00D572DF" w:rsidRPr="00D572DF" w:rsidRDefault="00D572DF" w:rsidP="00D572DF">
      <w:pPr>
        <w:pStyle w:val="ListParagraph"/>
        <w:numPr>
          <w:ilvl w:val="2"/>
          <w:numId w:val="1"/>
        </w:numPr>
        <w:jc w:val="both"/>
        <w:rPr>
          <w:spacing w:val="0"/>
        </w:rPr>
      </w:pPr>
      <w:r w:rsidRPr="00D572DF">
        <w:rPr>
          <w:spacing w:val="0"/>
        </w:rPr>
        <w:t>_____</w:t>
      </w:r>
    </w:p>
    <w:p w14:paraId="31C60AF9" w14:textId="77777777" w:rsidR="00D572DF" w:rsidRPr="00D572DF" w:rsidRDefault="00D572DF" w:rsidP="00D572DF">
      <w:pPr>
        <w:pStyle w:val="ListParagraph"/>
        <w:numPr>
          <w:ilvl w:val="1"/>
          <w:numId w:val="1"/>
        </w:numPr>
        <w:jc w:val="both"/>
        <w:rPr>
          <w:spacing w:val="0"/>
        </w:rPr>
      </w:pPr>
      <w:r w:rsidRPr="00D572DF">
        <w:rPr>
          <w:spacing w:val="0"/>
        </w:rPr>
        <w:t>Lepinguga tellija tellib ja töövõtja kohustub teostama töö lepinguga kokkulepitud tingimustel ja korras.</w:t>
      </w:r>
    </w:p>
    <w:p w14:paraId="159FAF9A" w14:textId="14F9CF78" w:rsidR="00D572DF" w:rsidRPr="00D572DF" w:rsidRDefault="00D572DF" w:rsidP="00D572DF">
      <w:pPr>
        <w:pStyle w:val="ListParagraph"/>
        <w:numPr>
          <w:ilvl w:val="1"/>
          <w:numId w:val="1"/>
        </w:numPr>
        <w:jc w:val="both"/>
        <w:rPr>
          <w:spacing w:val="0"/>
        </w:rPr>
      </w:pPr>
      <w:r w:rsidRPr="00D572DF">
        <w:rPr>
          <w:spacing w:val="0"/>
        </w:rPr>
        <w:t xml:space="preserve">Töö peab vastama </w:t>
      </w:r>
      <w:r>
        <w:rPr>
          <w:spacing w:val="0"/>
        </w:rPr>
        <w:t>riigi</w:t>
      </w:r>
      <w:r w:rsidRPr="00D572DF">
        <w:rPr>
          <w:spacing w:val="0"/>
        </w:rPr>
        <w:t>hanke alusdokumentides esitatud nõuetele.</w:t>
      </w:r>
    </w:p>
    <w:p w14:paraId="2A2062D1" w14:textId="77777777" w:rsidR="00D572DF" w:rsidRDefault="00D572DF" w:rsidP="00D572DF">
      <w:pPr>
        <w:pStyle w:val="ListParagraph"/>
        <w:numPr>
          <w:ilvl w:val="1"/>
          <w:numId w:val="1"/>
        </w:numPr>
        <w:jc w:val="both"/>
        <w:rPr>
          <w:b/>
          <w:bCs/>
          <w:spacing w:val="0"/>
        </w:rPr>
      </w:pPr>
      <w:r w:rsidRPr="00D572DF">
        <w:rPr>
          <w:b/>
          <w:bCs/>
          <w:spacing w:val="0"/>
        </w:rPr>
        <w:t>Projekti rahastatakse Euroopa Merendus-, Kalandus- ja Vesiviljelusfondist, rakenduskava 2021-2027, meede F1.6.1: Kalade kudemistingimuste parendamise toetus.</w:t>
      </w:r>
    </w:p>
    <w:p w14:paraId="281192C5" w14:textId="77777777" w:rsidR="004B5350" w:rsidRDefault="004B5350" w:rsidP="004B5350">
      <w:pPr>
        <w:pStyle w:val="ListParagraph"/>
        <w:ind w:left="576"/>
        <w:jc w:val="both"/>
        <w:rPr>
          <w:b/>
          <w:bCs/>
          <w:spacing w:val="0"/>
        </w:rPr>
      </w:pPr>
    </w:p>
    <w:p w14:paraId="40BF87CE" w14:textId="6597B87A" w:rsidR="004B5350" w:rsidRPr="004B5350" w:rsidRDefault="004B5350" w:rsidP="004B5350">
      <w:pPr>
        <w:pStyle w:val="ListParagraph"/>
        <w:numPr>
          <w:ilvl w:val="0"/>
          <w:numId w:val="1"/>
        </w:numPr>
        <w:jc w:val="both"/>
        <w:rPr>
          <w:b/>
          <w:bCs/>
          <w:spacing w:val="0"/>
        </w:rPr>
      </w:pPr>
      <w:r>
        <w:rPr>
          <w:b/>
          <w:bCs/>
          <w:spacing w:val="0"/>
        </w:rPr>
        <w:t>Tellija õ</w:t>
      </w:r>
      <w:r w:rsidRPr="004B5350">
        <w:rPr>
          <w:b/>
          <w:bCs/>
          <w:spacing w:val="0"/>
        </w:rPr>
        <w:t>igused ja kohustused</w:t>
      </w:r>
    </w:p>
    <w:p w14:paraId="0EC9AE19" w14:textId="77777777" w:rsidR="004B5350" w:rsidRPr="004B5350" w:rsidRDefault="004B5350" w:rsidP="004B5350">
      <w:pPr>
        <w:pStyle w:val="ListParagraph"/>
        <w:numPr>
          <w:ilvl w:val="1"/>
          <w:numId w:val="1"/>
        </w:numPr>
        <w:jc w:val="both"/>
        <w:rPr>
          <w:b/>
          <w:bCs/>
          <w:spacing w:val="0"/>
        </w:rPr>
      </w:pPr>
      <w:r w:rsidRPr="004B5350">
        <w:rPr>
          <w:b/>
          <w:bCs/>
          <w:spacing w:val="0"/>
        </w:rPr>
        <w:t>Tellijal on õigus:</w:t>
      </w:r>
    </w:p>
    <w:p w14:paraId="6A28BAC3" w14:textId="77777777" w:rsidR="004B5350" w:rsidRPr="004B5350" w:rsidRDefault="004B5350" w:rsidP="004B5350">
      <w:pPr>
        <w:pStyle w:val="ListParagraph"/>
        <w:numPr>
          <w:ilvl w:val="2"/>
          <w:numId w:val="1"/>
        </w:numPr>
        <w:jc w:val="both"/>
        <w:rPr>
          <w:spacing w:val="0"/>
        </w:rPr>
      </w:pPr>
      <w:r w:rsidRPr="004B5350">
        <w:rPr>
          <w:spacing w:val="0"/>
        </w:rPr>
        <w:lastRenderedPageBreak/>
        <w:t>kontrollida töövõtja poolt tehtavate tööde kvaliteeti ning anda korraldusi esinevate rikkumiste kõrvaldamiseks;</w:t>
      </w:r>
    </w:p>
    <w:p w14:paraId="3791C832" w14:textId="77777777" w:rsidR="004B5350" w:rsidRPr="004B5350" w:rsidRDefault="004B5350" w:rsidP="004B5350">
      <w:pPr>
        <w:pStyle w:val="ListParagraph"/>
        <w:numPr>
          <w:ilvl w:val="2"/>
          <w:numId w:val="1"/>
        </w:numPr>
        <w:jc w:val="both"/>
        <w:rPr>
          <w:spacing w:val="0"/>
        </w:rPr>
      </w:pPr>
      <w:r w:rsidRPr="004B5350">
        <w:rPr>
          <w:spacing w:val="0"/>
        </w:rPr>
        <w:t>peatada tööd tööobjektil kui töövõtja ei pea kinni õigusaktidest ning tellija poolt kehtestatud keskkonna- ja ohutusnõuetest, kuni rikkumiste kõrvaldamiseni;</w:t>
      </w:r>
    </w:p>
    <w:p w14:paraId="6EB9FB94" w14:textId="77777777" w:rsidR="004B5350" w:rsidRPr="004B5350" w:rsidRDefault="004B5350" w:rsidP="004B5350">
      <w:pPr>
        <w:pStyle w:val="ListParagraph"/>
        <w:numPr>
          <w:ilvl w:val="2"/>
          <w:numId w:val="1"/>
        </w:numPr>
        <w:jc w:val="both"/>
        <w:rPr>
          <w:spacing w:val="0"/>
        </w:rPr>
      </w:pPr>
      <w:r w:rsidRPr="004B5350">
        <w:rPr>
          <w:spacing w:val="0"/>
        </w:rPr>
        <w:t>tööde vahetute teostajate ja alltöövõtjate kvalifikatsioonis kahtlemise korral peatada nende tegevus lepingu raames kuni asjaolude väljaselgitamiseni;</w:t>
      </w:r>
    </w:p>
    <w:p w14:paraId="6FF55FAA" w14:textId="77777777" w:rsidR="004B5350" w:rsidRPr="004B5350" w:rsidRDefault="004B5350" w:rsidP="004B5350">
      <w:pPr>
        <w:pStyle w:val="ListParagraph"/>
        <w:numPr>
          <w:ilvl w:val="2"/>
          <w:numId w:val="1"/>
        </w:numPr>
        <w:jc w:val="both"/>
        <w:rPr>
          <w:spacing w:val="0"/>
        </w:rPr>
      </w:pPr>
      <w:r w:rsidRPr="004B5350">
        <w:rPr>
          <w:spacing w:val="0"/>
        </w:rPr>
        <w:t>kasutada õiguskaitsevahendeid (sh. taganeda lepingust või öelda leping üles), samuti nõuda lepingus sätestatud juhtudel leppetrahve, kui töövõtja ei pea kinni lepingus, selle lisades või muudes lepingu juurde kuuluvates dokumentides sätestatud tähtaegadest, kvaliteedinõuetest, tellitud töödest, samuti kui töövõtja ei täida või täidab mittevastavalt muid endale lepinguga võetud kohustusi;</w:t>
      </w:r>
    </w:p>
    <w:p w14:paraId="3363E330" w14:textId="77777777" w:rsidR="004B5350" w:rsidRPr="004B5350" w:rsidRDefault="004B5350" w:rsidP="004B5350">
      <w:pPr>
        <w:pStyle w:val="ListParagraph"/>
        <w:numPr>
          <w:ilvl w:val="2"/>
          <w:numId w:val="1"/>
        </w:numPr>
        <w:jc w:val="both"/>
        <w:rPr>
          <w:spacing w:val="0"/>
        </w:rPr>
      </w:pPr>
      <w:r w:rsidRPr="004B5350">
        <w:rPr>
          <w:spacing w:val="0"/>
        </w:rPr>
        <w:t xml:space="preserve">peatada tööd perioodiks, mil looduslikud tingimused (suur tuleoht, liigniiskus, teede lagunemine jms.) ei võimalda tööde teostamist. Tööde peatamiseks ja jätkamiseks väljastab tellija töövõtjale teate e-posti teel, kusjuures teade loetakse </w:t>
      </w:r>
      <w:proofErr w:type="spellStart"/>
      <w:r w:rsidRPr="004B5350">
        <w:rPr>
          <w:spacing w:val="0"/>
        </w:rPr>
        <w:t>kättesaaduks</w:t>
      </w:r>
      <w:proofErr w:type="spellEnd"/>
      <w:r w:rsidRPr="004B5350">
        <w:rPr>
          <w:spacing w:val="0"/>
        </w:rPr>
        <w:t xml:space="preserve"> 1 (ühe) kalendripäeva möödumisel saatmisest;</w:t>
      </w:r>
    </w:p>
    <w:p w14:paraId="1A0F679B" w14:textId="77777777" w:rsidR="004B5350" w:rsidRPr="004B5350" w:rsidRDefault="004B5350" w:rsidP="004B5350">
      <w:pPr>
        <w:pStyle w:val="ListParagraph"/>
        <w:numPr>
          <w:ilvl w:val="2"/>
          <w:numId w:val="1"/>
        </w:numPr>
        <w:jc w:val="both"/>
        <w:rPr>
          <w:spacing w:val="0"/>
        </w:rPr>
      </w:pPr>
      <w:r w:rsidRPr="004B5350">
        <w:rPr>
          <w:spacing w:val="0"/>
        </w:rPr>
        <w:t>muuta kokkuleppel töövõtjaga tööde mahtusid kuni 15% ulatuses lepingu maksumusest, kui see osutub tööde teostamise käigus vajalikuks;</w:t>
      </w:r>
    </w:p>
    <w:p w14:paraId="5C065D81" w14:textId="77777777" w:rsidR="004B5350" w:rsidRPr="004B5350" w:rsidRDefault="004B5350" w:rsidP="004B5350">
      <w:pPr>
        <w:pStyle w:val="ListParagraph"/>
        <w:numPr>
          <w:ilvl w:val="2"/>
          <w:numId w:val="1"/>
        </w:numPr>
        <w:jc w:val="both"/>
        <w:rPr>
          <w:spacing w:val="0"/>
        </w:rPr>
      </w:pPr>
      <w:r w:rsidRPr="004B5350">
        <w:rPr>
          <w:spacing w:val="0"/>
        </w:rPr>
        <w:t>mõõta teostatud tööde mahtusid üle töövõtja juuresolekul. Kui osutub vajalikuks teostada täiendavaid mõõtmisi töövõtja mittenõuetekohasest tegevusest tingituna, siis täiendava mõõtmise maksumus peetakse kinni töövõtjale makstavast tasust.</w:t>
      </w:r>
    </w:p>
    <w:p w14:paraId="7B3E008A" w14:textId="77777777" w:rsidR="004B5350" w:rsidRPr="004B5350" w:rsidRDefault="004B5350" w:rsidP="004B5350">
      <w:pPr>
        <w:pStyle w:val="ListParagraph"/>
        <w:numPr>
          <w:ilvl w:val="1"/>
          <w:numId w:val="1"/>
        </w:numPr>
        <w:jc w:val="both"/>
        <w:rPr>
          <w:b/>
          <w:bCs/>
          <w:spacing w:val="0"/>
        </w:rPr>
      </w:pPr>
      <w:r w:rsidRPr="004B5350">
        <w:rPr>
          <w:b/>
          <w:bCs/>
          <w:spacing w:val="0"/>
        </w:rPr>
        <w:t>Tellijal on kohustus:</w:t>
      </w:r>
    </w:p>
    <w:p w14:paraId="14A7B6CE" w14:textId="77777777" w:rsidR="004B5350" w:rsidRPr="004B5350" w:rsidRDefault="004B5350" w:rsidP="004B5350">
      <w:pPr>
        <w:pStyle w:val="ListParagraph"/>
        <w:numPr>
          <w:ilvl w:val="2"/>
          <w:numId w:val="1"/>
        </w:numPr>
        <w:jc w:val="both"/>
        <w:rPr>
          <w:spacing w:val="0"/>
        </w:rPr>
      </w:pPr>
      <w:r w:rsidRPr="004B5350">
        <w:rPr>
          <w:spacing w:val="0"/>
        </w:rPr>
        <w:t xml:space="preserve">kontrollida töö käigus regulaarselt keskkonna- ja ohutusnõuetest kinnipidamist; </w:t>
      </w:r>
    </w:p>
    <w:p w14:paraId="011CBC4E" w14:textId="77777777" w:rsidR="004B5350" w:rsidRPr="004B5350" w:rsidRDefault="004B5350" w:rsidP="004B5350">
      <w:pPr>
        <w:pStyle w:val="ListParagraph"/>
        <w:numPr>
          <w:ilvl w:val="2"/>
          <w:numId w:val="1"/>
        </w:numPr>
        <w:jc w:val="both"/>
        <w:rPr>
          <w:spacing w:val="0"/>
        </w:rPr>
      </w:pPr>
      <w:r w:rsidRPr="004B5350">
        <w:rPr>
          <w:spacing w:val="0"/>
        </w:rPr>
        <w:t>vajadusel märgistada nähtavalt tööobjekti piirid, kui need ei ole arusaadavate looduslike piiridega määratavad;;</w:t>
      </w:r>
    </w:p>
    <w:p w14:paraId="4670AA0B" w14:textId="77777777" w:rsidR="004B5350" w:rsidRPr="004B5350" w:rsidRDefault="004B5350" w:rsidP="004B5350">
      <w:pPr>
        <w:pStyle w:val="ListParagraph"/>
        <w:numPr>
          <w:ilvl w:val="2"/>
          <w:numId w:val="1"/>
        </w:numPr>
        <w:jc w:val="both"/>
        <w:rPr>
          <w:spacing w:val="0"/>
        </w:rPr>
      </w:pPr>
      <w:r w:rsidRPr="004B5350">
        <w:rPr>
          <w:spacing w:val="0"/>
        </w:rPr>
        <w:t xml:space="preserve">anda töövõtjale vajalikku informatsiooni, mis on vajalik töö kohaseks teostamiseks; </w:t>
      </w:r>
    </w:p>
    <w:p w14:paraId="6B383A31" w14:textId="77777777" w:rsidR="004B5350" w:rsidRPr="004B5350" w:rsidRDefault="004B5350" w:rsidP="004B5350">
      <w:pPr>
        <w:pStyle w:val="ListParagraph"/>
        <w:numPr>
          <w:ilvl w:val="2"/>
          <w:numId w:val="1"/>
        </w:numPr>
        <w:jc w:val="both"/>
        <w:rPr>
          <w:spacing w:val="0"/>
        </w:rPr>
      </w:pPr>
      <w:r w:rsidRPr="004B5350">
        <w:rPr>
          <w:spacing w:val="0"/>
        </w:rPr>
        <w:t>anda töövõtjale vajalikku informatsiooni ning vajadusel juhendada töövõtjat tööde käigus;</w:t>
      </w:r>
    </w:p>
    <w:p w14:paraId="671D5911" w14:textId="77777777" w:rsidR="004B5350" w:rsidRPr="004B5350" w:rsidRDefault="004B5350" w:rsidP="004B5350">
      <w:pPr>
        <w:pStyle w:val="ListParagraph"/>
        <w:numPr>
          <w:ilvl w:val="2"/>
          <w:numId w:val="1"/>
        </w:numPr>
        <w:jc w:val="both"/>
        <w:rPr>
          <w:spacing w:val="0"/>
        </w:rPr>
      </w:pPr>
      <w:r w:rsidRPr="004B5350">
        <w:rPr>
          <w:spacing w:val="0"/>
        </w:rPr>
        <w:t>võtta teostatud tööd aktiga vastu töövõtja esindaja juuresolekul. Tellijal on õigus tööd aktiga vastu võtta töövõtja esindaja juuresolekuta, kui töövõtjaga on tööde vastuvõtmise aeg ja koht kokku lepitud, kuid töövõtja esindaja ei ole ilmunud kohale;</w:t>
      </w:r>
    </w:p>
    <w:p w14:paraId="6BEED756" w14:textId="77777777" w:rsidR="004B5350" w:rsidRPr="004B5350" w:rsidRDefault="004B5350" w:rsidP="004B5350">
      <w:pPr>
        <w:pStyle w:val="ListParagraph"/>
        <w:numPr>
          <w:ilvl w:val="2"/>
          <w:numId w:val="1"/>
        </w:numPr>
        <w:jc w:val="both"/>
        <w:rPr>
          <w:spacing w:val="0"/>
        </w:rPr>
      </w:pPr>
      <w:r w:rsidRPr="004B5350">
        <w:rPr>
          <w:spacing w:val="0"/>
        </w:rPr>
        <w:t>tasuda töövõtjale õigeaegselt ja kvaliteetselt teostatud tööde eest.</w:t>
      </w:r>
    </w:p>
    <w:p w14:paraId="44C7E93D" w14:textId="77777777" w:rsidR="004B5350" w:rsidRPr="004B5350" w:rsidRDefault="004B5350" w:rsidP="004B5350">
      <w:pPr>
        <w:pStyle w:val="ListParagraph"/>
        <w:ind w:left="576"/>
        <w:jc w:val="both"/>
        <w:rPr>
          <w:b/>
          <w:bCs/>
          <w:spacing w:val="0"/>
        </w:rPr>
      </w:pPr>
    </w:p>
    <w:p w14:paraId="444BB1AF" w14:textId="77777777" w:rsidR="004B5350" w:rsidRPr="004B5350" w:rsidRDefault="004B5350" w:rsidP="00085DFF">
      <w:pPr>
        <w:pStyle w:val="ListParagraph"/>
        <w:numPr>
          <w:ilvl w:val="0"/>
          <w:numId w:val="1"/>
        </w:numPr>
        <w:jc w:val="both"/>
        <w:rPr>
          <w:b/>
          <w:bCs/>
          <w:spacing w:val="0"/>
        </w:rPr>
      </w:pPr>
      <w:r w:rsidRPr="004B5350">
        <w:rPr>
          <w:b/>
          <w:bCs/>
          <w:spacing w:val="0"/>
        </w:rPr>
        <w:t>Töövõtja õigused ja kohustused</w:t>
      </w:r>
    </w:p>
    <w:p w14:paraId="26EC6F53" w14:textId="77777777" w:rsidR="004B5350" w:rsidRPr="004B5350" w:rsidRDefault="004B5350" w:rsidP="004B5350">
      <w:pPr>
        <w:pStyle w:val="ListParagraph"/>
        <w:numPr>
          <w:ilvl w:val="1"/>
          <w:numId w:val="1"/>
        </w:numPr>
        <w:jc w:val="both"/>
        <w:rPr>
          <w:b/>
          <w:bCs/>
          <w:spacing w:val="0"/>
        </w:rPr>
      </w:pPr>
      <w:r w:rsidRPr="004B5350">
        <w:rPr>
          <w:b/>
          <w:bCs/>
          <w:spacing w:val="0"/>
        </w:rPr>
        <w:t>Töövõtjal on õigus:</w:t>
      </w:r>
    </w:p>
    <w:p w14:paraId="57779A71" w14:textId="77777777" w:rsidR="004B5350" w:rsidRPr="00085DFF" w:rsidRDefault="004B5350" w:rsidP="00085DFF">
      <w:pPr>
        <w:pStyle w:val="ListParagraph"/>
        <w:numPr>
          <w:ilvl w:val="2"/>
          <w:numId w:val="1"/>
        </w:numPr>
        <w:jc w:val="both"/>
        <w:rPr>
          <w:spacing w:val="0"/>
        </w:rPr>
      </w:pPr>
      <w:r w:rsidRPr="00085DFF">
        <w:rPr>
          <w:spacing w:val="0"/>
        </w:rPr>
        <w:t>saada tellijalt tähtaegselt ja nõuetekohaselt tehtud töö eest kokkulepitud tasu;</w:t>
      </w:r>
    </w:p>
    <w:p w14:paraId="226CD258" w14:textId="77777777" w:rsidR="004B5350" w:rsidRPr="00085DFF" w:rsidRDefault="004B5350" w:rsidP="00085DFF">
      <w:pPr>
        <w:pStyle w:val="ListParagraph"/>
        <w:numPr>
          <w:ilvl w:val="2"/>
          <w:numId w:val="1"/>
        </w:numPr>
        <w:jc w:val="both"/>
        <w:rPr>
          <w:spacing w:val="0"/>
        </w:rPr>
      </w:pPr>
      <w:r w:rsidRPr="00085DFF">
        <w:rPr>
          <w:spacing w:val="0"/>
        </w:rPr>
        <w:t>teha tellijale ettepanekuid tööde korralduse muutmiseks.</w:t>
      </w:r>
    </w:p>
    <w:p w14:paraId="43CE4605" w14:textId="77777777" w:rsidR="004B5350" w:rsidRPr="00085DFF" w:rsidRDefault="004B5350" w:rsidP="004B5350">
      <w:pPr>
        <w:pStyle w:val="ListParagraph"/>
        <w:numPr>
          <w:ilvl w:val="1"/>
          <w:numId w:val="1"/>
        </w:numPr>
        <w:jc w:val="both"/>
        <w:rPr>
          <w:b/>
          <w:bCs/>
          <w:spacing w:val="0"/>
        </w:rPr>
      </w:pPr>
      <w:r w:rsidRPr="00085DFF">
        <w:rPr>
          <w:b/>
          <w:bCs/>
          <w:spacing w:val="0"/>
        </w:rPr>
        <w:t>Töövõtjal on kohustus:</w:t>
      </w:r>
    </w:p>
    <w:p w14:paraId="5B6115AA" w14:textId="77777777" w:rsidR="004B5350" w:rsidRPr="00085DFF" w:rsidRDefault="004B5350" w:rsidP="00085DFF">
      <w:pPr>
        <w:pStyle w:val="ListParagraph"/>
        <w:numPr>
          <w:ilvl w:val="2"/>
          <w:numId w:val="1"/>
        </w:numPr>
        <w:jc w:val="both"/>
        <w:rPr>
          <w:spacing w:val="0"/>
        </w:rPr>
      </w:pPr>
      <w:r w:rsidRPr="00085DFF">
        <w:rPr>
          <w:spacing w:val="0"/>
        </w:rPr>
        <w:t xml:space="preserve">töötada tähtaegselt ja kvaliteetselt ning informeerida tellijat tööde või lisatööde hilinemisest ja hilinemise põhjustest; </w:t>
      </w:r>
    </w:p>
    <w:p w14:paraId="36891185" w14:textId="77777777" w:rsidR="004B5350" w:rsidRPr="00085DFF" w:rsidRDefault="004B5350" w:rsidP="00085DFF">
      <w:pPr>
        <w:pStyle w:val="ListParagraph"/>
        <w:numPr>
          <w:ilvl w:val="2"/>
          <w:numId w:val="1"/>
        </w:numPr>
        <w:jc w:val="both"/>
        <w:rPr>
          <w:spacing w:val="0"/>
        </w:rPr>
      </w:pPr>
      <w:r w:rsidRPr="00085DFF">
        <w:rPr>
          <w:spacing w:val="0"/>
        </w:rPr>
        <w:t>töötada vastavalt käesoleva lepinguga kokkulepitud tingimustele ning tellija poolt esitatud juhistele ja informatsioonile;</w:t>
      </w:r>
    </w:p>
    <w:p w14:paraId="4371F156" w14:textId="77777777" w:rsidR="004B5350" w:rsidRPr="00085DFF" w:rsidRDefault="004B5350" w:rsidP="00085DFF">
      <w:pPr>
        <w:pStyle w:val="ListParagraph"/>
        <w:numPr>
          <w:ilvl w:val="2"/>
          <w:numId w:val="1"/>
        </w:numPr>
        <w:jc w:val="both"/>
        <w:rPr>
          <w:spacing w:val="0"/>
        </w:rPr>
      </w:pPr>
      <w:r w:rsidRPr="00085DFF">
        <w:rPr>
          <w:spacing w:val="0"/>
        </w:rPr>
        <w:t>teostada tööd, sealhulgas projekti muutmisest tuleneda võivad lisatööd, pakkumuses toodud hindadega;</w:t>
      </w:r>
    </w:p>
    <w:p w14:paraId="054437CD" w14:textId="77777777" w:rsidR="004B5350" w:rsidRPr="00085DFF" w:rsidRDefault="004B5350" w:rsidP="00085DFF">
      <w:pPr>
        <w:pStyle w:val="ListParagraph"/>
        <w:numPr>
          <w:ilvl w:val="2"/>
          <w:numId w:val="1"/>
        </w:numPr>
        <w:jc w:val="both"/>
        <w:rPr>
          <w:spacing w:val="0"/>
        </w:rPr>
      </w:pPr>
      <w:r w:rsidRPr="00085DFF">
        <w:rPr>
          <w:spacing w:val="0"/>
        </w:rPr>
        <w:t xml:space="preserve">tutvustada oma töötajatele ja kinni pidada RMK keskkonnanõuetest, ohutusnõuetest, töötervishoiu ja tööohutuse õigusaktidest ning objekti omapära arvestavatest nõuetest (liikide ja kooslustega seotud piirangud jms.)  </w:t>
      </w:r>
    </w:p>
    <w:p w14:paraId="251D78DC" w14:textId="77777777" w:rsidR="004B5350" w:rsidRPr="00085DFF" w:rsidRDefault="004B5350" w:rsidP="00085DFF">
      <w:pPr>
        <w:pStyle w:val="ListParagraph"/>
        <w:numPr>
          <w:ilvl w:val="2"/>
          <w:numId w:val="1"/>
        </w:numPr>
        <w:jc w:val="both"/>
        <w:rPr>
          <w:spacing w:val="0"/>
        </w:rPr>
      </w:pPr>
      <w:r w:rsidRPr="00085DFF">
        <w:rPr>
          <w:spacing w:val="0"/>
        </w:rPr>
        <w:t>mitte lubada töid teostada isikutel, kes ei ole tutvunud lepingu punktis 4.2.4. nimetatud juhendite ja nõuetega</w:t>
      </w:r>
    </w:p>
    <w:p w14:paraId="76B24B0A" w14:textId="77777777" w:rsidR="004B5350" w:rsidRPr="00085DFF" w:rsidRDefault="004B5350" w:rsidP="00085DFF">
      <w:pPr>
        <w:pStyle w:val="ListParagraph"/>
        <w:numPr>
          <w:ilvl w:val="2"/>
          <w:numId w:val="1"/>
        </w:numPr>
        <w:jc w:val="both"/>
        <w:rPr>
          <w:spacing w:val="0"/>
        </w:rPr>
      </w:pPr>
      <w:r w:rsidRPr="00085DFF">
        <w:rPr>
          <w:spacing w:val="0"/>
        </w:rPr>
        <w:t xml:space="preserve">mitte üle anda käesoleva lepingu alusel saadud õigusi ja kohustusi kolmandale isikule (alltöövõtjale) ilma tellija kirjaliku nõusolekuta; </w:t>
      </w:r>
    </w:p>
    <w:p w14:paraId="30F5A489" w14:textId="77777777" w:rsidR="004B5350" w:rsidRPr="00085DFF" w:rsidRDefault="004B5350" w:rsidP="00085DFF">
      <w:pPr>
        <w:pStyle w:val="ListParagraph"/>
        <w:numPr>
          <w:ilvl w:val="2"/>
          <w:numId w:val="1"/>
        </w:numPr>
        <w:jc w:val="both"/>
        <w:rPr>
          <w:spacing w:val="0"/>
        </w:rPr>
      </w:pPr>
      <w:r w:rsidRPr="00085DFF">
        <w:rPr>
          <w:spacing w:val="0"/>
        </w:rPr>
        <w:lastRenderedPageBreak/>
        <w:t>alustada töödega soodsate ilmastikuolude esinemisel esimesel võimalusel kuid mitte hiljem kui 5 (viis) päeva jooksul pärast tellija poolt edastatud sellekohast teadet;</w:t>
      </w:r>
    </w:p>
    <w:p w14:paraId="5AB5F6CE" w14:textId="77777777" w:rsidR="004B5350" w:rsidRPr="00085DFF" w:rsidRDefault="004B5350" w:rsidP="00085DFF">
      <w:pPr>
        <w:pStyle w:val="ListParagraph"/>
        <w:numPr>
          <w:ilvl w:val="2"/>
          <w:numId w:val="1"/>
        </w:numPr>
        <w:jc w:val="both"/>
        <w:rPr>
          <w:spacing w:val="0"/>
        </w:rPr>
      </w:pPr>
      <w:r w:rsidRPr="00085DFF">
        <w:rPr>
          <w:spacing w:val="0"/>
        </w:rPr>
        <w:t xml:space="preserve">tutvustada oma töötajatele ja kinni pidada RMK keskkonnanõuetest, ohutusnõuetest, töötervishoiu ja tööohutuse õigusaktidest ning objekti omapära arvestavatest nõuetest, sealhulgas järgida rekonstrueerimisprojekti keskkonnamõjude analüüsis ning keskkonnakaitse peatükis  toodud nõudeid; </w:t>
      </w:r>
    </w:p>
    <w:p w14:paraId="11CA3147" w14:textId="77777777" w:rsidR="004B5350" w:rsidRPr="00085DFF" w:rsidRDefault="004B5350" w:rsidP="00085DFF">
      <w:pPr>
        <w:pStyle w:val="ListParagraph"/>
        <w:numPr>
          <w:ilvl w:val="2"/>
          <w:numId w:val="1"/>
        </w:numPr>
        <w:jc w:val="both"/>
        <w:rPr>
          <w:spacing w:val="0"/>
        </w:rPr>
      </w:pPr>
      <w:r w:rsidRPr="00085DFF">
        <w:rPr>
          <w:spacing w:val="0"/>
        </w:rPr>
        <w:t xml:space="preserve">tagada kasutatavate juurdepääsuteede nõuetekohane </w:t>
      </w:r>
      <w:proofErr w:type="spellStart"/>
      <w:r w:rsidRPr="00085DFF">
        <w:rPr>
          <w:spacing w:val="0"/>
        </w:rPr>
        <w:t>sõidetavus</w:t>
      </w:r>
      <w:proofErr w:type="spellEnd"/>
      <w:r w:rsidRPr="00085DFF">
        <w:rPr>
          <w:spacing w:val="0"/>
        </w:rPr>
        <w:t xml:space="preserve"> ning tööde lõppedes taastada kasutatud teede ning muude juurdepääsuna kasutatud maa-alade ehituse-eelne seisukord;</w:t>
      </w:r>
    </w:p>
    <w:p w14:paraId="14D12E9D" w14:textId="77777777" w:rsidR="004B5350" w:rsidRPr="00085DFF" w:rsidRDefault="004B5350" w:rsidP="00085DFF">
      <w:pPr>
        <w:pStyle w:val="ListParagraph"/>
        <w:numPr>
          <w:ilvl w:val="2"/>
          <w:numId w:val="1"/>
        </w:numPr>
        <w:jc w:val="both"/>
        <w:rPr>
          <w:spacing w:val="0"/>
        </w:rPr>
      </w:pPr>
      <w:r w:rsidRPr="00085DFF">
        <w:rPr>
          <w:spacing w:val="0"/>
        </w:rPr>
        <w:t>taastada tööde käigus lõhutud piirimärgid või muud objektid;</w:t>
      </w:r>
    </w:p>
    <w:p w14:paraId="37F5EAE4" w14:textId="77777777" w:rsidR="004B5350" w:rsidRPr="00085DFF" w:rsidRDefault="004B5350" w:rsidP="00085DFF">
      <w:pPr>
        <w:pStyle w:val="ListParagraph"/>
        <w:numPr>
          <w:ilvl w:val="2"/>
          <w:numId w:val="1"/>
        </w:numPr>
        <w:jc w:val="both"/>
        <w:rPr>
          <w:spacing w:val="0"/>
        </w:rPr>
      </w:pPr>
      <w:r w:rsidRPr="00085DFF">
        <w:rPr>
          <w:spacing w:val="0"/>
        </w:rPr>
        <w:t>tagada kõigi oma töötajate varustatus tööks vajalike ning kaasaegsete töökaitsevahenditega (turvavarustus ja isikukaitsevahendid) ning tagada töötajate instrueerimine töökaitsevahendite ja ohutute töövõtete kasutamise osas;</w:t>
      </w:r>
    </w:p>
    <w:p w14:paraId="70410CF5" w14:textId="77777777" w:rsidR="004B5350" w:rsidRPr="00085DFF" w:rsidRDefault="004B5350" w:rsidP="00085DFF">
      <w:pPr>
        <w:pStyle w:val="ListParagraph"/>
        <w:numPr>
          <w:ilvl w:val="2"/>
          <w:numId w:val="1"/>
        </w:numPr>
        <w:jc w:val="both"/>
        <w:rPr>
          <w:spacing w:val="0"/>
        </w:rPr>
      </w:pPr>
      <w:r w:rsidRPr="00085DFF">
        <w:rPr>
          <w:spacing w:val="0"/>
        </w:rPr>
        <w:t>saata kolme kalendripäeva jooksul tellijale e-posti teel teade oma töötajaga toimunud tööõnnetusest ning esitada tööõnnetuse kohta täiendavat informatsiooni tellijalt saadud teatise vormil, millel tuleb näidata järgmised andmed: tööõnnetuse toimumise aeg, töötaja ametinimetus, tehtav tööliik, tööõnnetuse raskusaste ja lühikirjeldus;</w:t>
      </w:r>
    </w:p>
    <w:p w14:paraId="0A9B14EF" w14:textId="77777777" w:rsidR="004B5350" w:rsidRPr="00085DFF" w:rsidRDefault="004B5350" w:rsidP="00085DFF">
      <w:pPr>
        <w:pStyle w:val="ListParagraph"/>
        <w:numPr>
          <w:ilvl w:val="2"/>
          <w:numId w:val="1"/>
        </w:numPr>
        <w:jc w:val="both"/>
        <w:rPr>
          <w:spacing w:val="0"/>
        </w:rPr>
      </w:pPr>
      <w:r w:rsidRPr="00085DFF">
        <w:rPr>
          <w:spacing w:val="0"/>
        </w:rPr>
        <w:t>järgida õigusakte ja teha kõik endast olenev, et vältida metsa tervisliku seisundi ja ümbritseva keskkonna seisundi halvenemist, samuti rakendada tehnoloogiaid, tehnilisi vahendeid ja töövõtteid, mis ei kahjusta kasvavat metsa, pinnast ning ümbritsevat keskkonda;</w:t>
      </w:r>
    </w:p>
    <w:p w14:paraId="7A7EC719" w14:textId="77777777" w:rsidR="004B5350" w:rsidRPr="00085DFF" w:rsidRDefault="004B5350" w:rsidP="00085DFF">
      <w:pPr>
        <w:pStyle w:val="ListParagraph"/>
        <w:numPr>
          <w:ilvl w:val="2"/>
          <w:numId w:val="1"/>
        </w:numPr>
        <w:jc w:val="both"/>
        <w:rPr>
          <w:spacing w:val="0"/>
        </w:rPr>
      </w:pPr>
      <w:r w:rsidRPr="00085DFF">
        <w:rPr>
          <w:spacing w:val="0"/>
        </w:rPr>
        <w:t>kanda vastutust igasuguse hooletuse eest, mis tõi kaasa kasvava metsa või pinnase kahjustamise;</w:t>
      </w:r>
    </w:p>
    <w:p w14:paraId="6CA905B6" w14:textId="77777777" w:rsidR="004B5350" w:rsidRPr="00085DFF" w:rsidRDefault="004B5350" w:rsidP="00085DFF">
      <w:pPr>
        <w:pStyle w:val="ListParagraph"/>
        <w:numPr>
          <w:ilvl w:val="2"/>
          <w:numId w:val="1"/>
        </w:numPr>
        <w:jc w:val="both"/>
        <w:rPr>
          <w:spacing w:val="0"/>
        </w:rPr>
      </w:pPr>
      <w:r w:rsidRPr="00085DFF">
        <w:rPr>
          <w:spacing w:val="0"/>
        </w:rPr>
        <w:t>täita tuleohutuse nõudeid ning tulekahju puhkemisel või lõhkelaengu leidmisel informeerida koheselt Päästeameti häirekeskust (tel. 112) ja tellijat;</w:t>
      </w:r>
    </w:p>
    <w:p w14:paraId="2B4D0C3B" w14:textId="77777777" w:rsidR="004B5350" w:rsidRPr="00085DFF" w:rsidRDefault="004B5350" w:rsidP="00085DFF">
      <w:pPr>
        <w:pStyle w:val="ListParagraph"/>
        <w:numPr>
          <w:ilvl w:val="2"/>
          <w:numId w:val="1"/>
        </w:numPr>
        <w:jc w:val="both"/>
        <w:rPr>
          <w:spacing w:val="0"/>
        </w:rPr>
      </w:pPr>
      <w:r w:rsidRPr="00085DFF">
        <w:rPr>
          <w:spacing w:val="0"/>
        </w:rPr>
        <w:t>informeerida lepingu täitmist takistavate asjaolude ilmnemisel koheselt tellija esindajat;</w:t>
      </w:r>
    </w:p>
    <w:p w14:paraId="45DB09AD" w14:textId="3B9A4ACA" w:rsidR="004B5350" w:rsidRPr="00085DFF" w:rsidRDefault="004B5350" w:rsidP="00085DFF">
      <w:pPr>
        <w:pStyle w:val="ListParagraph"/>
        <w:numPr>
          <w:ilvl w:val="2"/>
          <w:numId w:val="1"/>
        </w:numPr>
        <w:jc w:val="both"/>
        <w:rPr>
          <w:spacing w:val="0"/>
        </w:rPr>
      </w:pPr>
      <w:r w:rsidRPr="00085DFF">
        <w:rPr>
          <w:spacing w:val="0"/>
        </w:rPr>
        <w:t>esita</w:t>
      </w:r>
      <w:r w:rsidR="00ED4DF7">
        <w:rPr>
          <w:spacing w:val="0"/>
        </w:rPr>
        <w:t>d</w:t>
      </w:r>
      <w:r w:rsidRPr="00085DFF">
        <w:rPr>
          <w:spacing w:val="0"/>
        </w:rPr>
        <w:t>a tellijale hiljemalt lepingu täitmise alustamise ajaks selleks ajaks teadaolevate lepingu täitmisel osalevate alltöövõtjate nimed, kontaktandmed ja teabe nende seaduslike esindajate kohta;</w:t>
      </w:r>
    </w:p>
    <w:p w14:paraId="7F0F0E4E" w14:textId="4BF18FF0" w:rsidR="004B5350" w:rsidRPr="00085DFF" w:rsidRDefault="004B5350" w:rsidP="00085DFF">
      <w:pPr>
        <w:pStyle w:val="ListParagraph"/>
        <w:numPr>
          <w:ilvl w:val="2"/>
          <w:numId w:val="1"/>
        </w:numPr>
        <w:jc w:val="both"/>
        <w:rPr>
          <w:spacing w:val="0"/>
        </w:rPr>
      </w:pPr>
      <w:r w:rsidRPr="00085DFF">
        <w:rPr>
          <w:spacing w:val="0"/>
        </w:rPr>
        <w:t>esita</w:t>
      </w:r>
      <w:r w:rsidR="00ED4DF7">
        <w:rPr>
          <w:spacing w:val="0"/>
        </w:rPr>
        <w:t>d</w:t>
      </w:r>
      <w:r w:rsidRPr="00085DFF">
        <w:rPr>
          <w:spacing w:val="0"/>
        </w:rPr>
        <w:t>a tellijale punktis 4.2.17 nimetatud teabe ka iga alltöövõtja kohta, kes osaleb lepingu täitmisel ja kelle kohta pole hankijale lepingu täitmise alustamise ajaks punktis 4.2.17. nimetatud teavet esitatud;</w:t>
      </w:r>
    </w:p>
    <w:p w14:paraId="7FA4CC14" w14:textId="63E3A883" w:rsidR="004B5350" w:rsidRPr="00085DFF" w:rsidRDefault="004B5350" w:rsidP="00085DFF">
      <w:pPr>
        <w:pStyle w:val="ListParagraph"/>
        <w:numPr>
          <w:ilvl w:val="2"/>
          <w:numId w:val="1"/>
        </w:numPr>
        <w:jc w:val="both"/>
        <w:rPr>
          <w:spacing w:val="0"/>
        </w:rPr>
      </w:pPr>
      <w:r w:rsidRPr="00085DFF">
        <w:rPr>
          <w:spacing w:val="0"/>
        </w:rPr>
        <w:t>esita</w:t>
      </w:r>
      <w:r w:rsidR="00ED4DF7">
        <w:rPr>
          <w:spacing w:val="0"/>
        </w:rPr>
        <w:t>d</w:t>
      </w:r>
      <w:r w:rsidRPr="00085DFF">
        <w:rPr>
          <w:spacing w:val="0"/>
        </w:rPr>
        <w:t xml:space="preserve">a tellijale andmed lepingu selle osa suuruse ja iseloomu kohta, mille suhtes ta kavatseb ta sõlmida </w:t>
      </w:r>
      <w:proofErr w:type="spellStart"/>
      <w:r w:rsidRPr="00085DFF">
        <w:rPr>
          <w:spacing w:val="0"/>
        </w:rPr>
        <w:t>alltöövõtulepinguid</w:t>
      </w:r>
      <w:proofErr w:type="spellEnd"/>
      <w:r w:rsidRPr="00085DFF">
        <w:rPr>
          <w:spacing w:val="0"/>
        </w:rPr>
        <w:t xml:space="preserve"> koos kavandatavate alltöövõtjate nimede, kontaktandmed ja teabega nende seaduslike esindajate kohta.</w:t>
      </w:r>
    </w:p>
    <w:p w14:paraId="19D5CB18" w14:textId="77777777" w:rsidR="00ED4DF7" w:rsidRPr="00ED4DF7" w:rsidRDefault="004B5350" w:rsidP="00ED4DF7">
      <w:pPr>
        <w:pStyle w:val="ListParagraph"/>
        <w:jc w:val="both"/>
        <w:rPr>
          <w:i/>
          <w:iCs/>
          <w:spacing w:val="0"/>
        </w:rPr>
      </w:pPr>
      <w:r w:rsidRPr="00ED4DF7">
        <w:rPr>
          <w:i/>
          <w:iCs/>
          <w:spacing w:val="0"/>
        </w:rPr>
        <w:t>ja juhul, kui hankemenetluses tugineti kvalifitseerimise tingimuste vastavuse tõendamiseks teis(t)e ettevõtja(te) vahenditele, siis:</w:t>
      </w:r>
      <w:r w:rsidR="00ED4DF7" w:rsidRPr="00ED4DF7">
        <w:rPr>
          <w:i/>
          <w:iCs/>
          <w:spacing w:val="0"/>
        </w:rPr>
        <w:t xml:space="preserve"> </w:t>
      </w:r>
    </w:p>
    <w:p w14:paraId="681BCD14" w14:textId="39DD14B7" w:rsidR="004B5350" w:rsidRPr="00ED4DF7" w:rsidRDefault="00ED4DF7" w:rsidP="00ED4DF7">
      <w:pPr>
        <w:pStyle w:val="ListParagraph"/>
        <w:numPr>
          <w:ilvl w:val="2"/>
          <w:numId w:val="1"/>
        </w:numPr>
        <w:jc w:val="both"/>
        <w:rPr>
          <w:spacing w:val="0"/>
        </w:rPr>
      </w:pPr>
      <w:r>
        <w:rPr>
          <w:spacing w:val="0"/>
        </w:rPr>
        <w:t>t</w:t>
      </w:r>
      <w:r w:rsidR="004B5350" w:rsidRPr="00ED4DF7">
        <w:rPr>
          <w:spacing w:val="0"/>
        </w:rPr>
        <w:t>aga</w:t>
      </w:r>
      <w:r w:rsidRPr="00ED4DF7">
        <w:rPr>
          <w:spacing w:val="0"/>
        </w:rPr>
        <w:t>d</w:t>
      </w:r>
      <w:r w:rsidR="004B5350" w:rsidRPr="00ED4DF7">
        <w:rPr>
          <w:spacing w:val="0"/>
        </w:rPr>
        <w:t>a, et lepingut täidavad proportsionaalselt vastavas osas töövõtja ülesandel alljärgnev(</w:t>
      </w:r>
      <w:proofErr w:type="spellStart"/>
      <w:r w:rsidR="004B5350" w:rsidRPr="00ED4DF7">
        <w:rPr>
          <w:spacing w:val="0"/>
        </w:rPr>
        <w:t>ad</w:t>
      </w:r>
      <w:proofErr w:type="spellEnd"/>
      <w:r w:rsidR="004B5350" w:rsidRPr="00ED4DF7">
        <w:rPr>
          <w:spacing w:val="0"/>
        </w:rPr>
        <w:t>) isik(</w:t>
      </w:r>
      <w:proofErr w:type="spellStart"/>
      <w:r w:rsidR="004B5350" w:rsidRPr="00ED4DF7">
        <w:rPr>
          <w:spacing w:val="0"/>
        </w:rPr>
        <w:t>ud</w:t>
      </w:r>
      <w:proofErr w:type="spellEnd"/>
      <w:r w:rsidR="004B5350" w:rsidRPr="00ED4DF7">
        <w:rPr>
          <w:spacing w:val="0"/>
        </w:rPr>
        <w:t>), kelle kvalifikatsioonile on töövõtja hankemenetluses kvalifitseerimisandmete esitamisel tuginenud, alljärgnevalt:</w:t>
      </w:r>
    </w:p>
    <w:tbl>
      <w:tblPr>
        <w:tblStyle w:val="TableGrid"/>
        <w:tblW w:w="0" w:type="auto"/>
        <w:tblInd w:w="709" w:type="dxa"/>
        <w:tblLook w:val="04A0" w:firstRow="1" w:lastRow="0" w:firstColumn="1" w:lastColumn="0" w:noHBand="0" w:noVBand="1"/>
      </w:tblPr>
      <w:tblGrid>
        <w:gridCol w:w="812"/>
        <w:gridCol w:w="1219"/>
        <w:gridCol w:w="1534"/>
        <w:gridCol w:w="2332"/>
        <w:gridCol w:w="2456"/>
      </w:tblGrid>
      <w:tr w:rsidR="00AB332D" w14:paraId="17577214" w14:textId="77777777" w:rsidTr="00903368">
        <w:tc>
          <w:tcPr>
            <w:tcW w:w="846" w:type="dxa"/>
          </w:tcPr>
          <w:p w14:paraId="35A40899" w14:textId="77777777" w:rsidR="00AB332D" w:rsidRDefault="00AB332D" w:rsidP="00903368">
            <w:pPr>
              <w:pStyle w:val="ListParagraph"/>
              <w:widowControl w:val="0"/>
              <w:spacing w:after="120" w:line="240" w:lineRule="atLeast"/>
              <w:ind w:left="0"/>
              <w:jc w:val="both"/>
            </w:pPr>
            <w:r>
              <w:t>Jrk nr</w:t>
            </w:r>
          </w:p>
        </w:tc>
        <w:tc>
          <w:tcPr>
            <w:tcW w:w="1275" w:type="dxa"/>
          </w:tcPr>
          <w:p w14:paraId="70EAA1B5" w14:textId="77777777" w:rsidR="00AB332D" w:rsidRDefault="00AB332D" w:rsidP="00903368">
            <w:pPr>
              <w:pStyle w:val="ListParagraph"/>
              <w:widowControl w:val="0"/>
              <w:spacing w:after="120" w:line="240" w:lineRule="atLeast"/>
              <w:ind w:left="0"/>
              <w:jc w:val="both"/>
            </w:pPr>
            <w:r>
              <w:t>Nimi</w:t>
            </w:r>
          </w:p>
        </w:tc>
        <w:tc>
          <w:tcPr>
            <w:tcW w:w="1560" w:type="dxa"/>
          </w:tcPr>
          <w:p w14:paraId="744A8B92" w14:textId="77777777" w:rsidR="00AB332D" w:rsidRPr="005B155F" w:rsidRDefault="00AB332D" w:rsidP="00903368">
            <w:pPr>
              <w:widowControl w:val="0"/>
              <w:tabs>
                <w:tab w:val="left" w:pos="567"/>
              </w:tabs>
              <w:spacing w:after="120"/>
            </w:pPr>
            <w:r w:rsidRPr="005B155F">
              <w:t>Registrikood/</w:t>
            </w:r>
          </w:p>
          <w:p w14:paraId="6AD952C1" w14:textId="77777777" w:rsidR="00AB332D" w:rsidRDefault="00AB332D" w:rsidP="00903368">
            <w:pPr>
              <w:pStyle w:val="ListParagraph"/>
              <w:widowControl w:val="0"/>
              <w:spacing w:after="120" w:line="240" w:lineRule="atLeast"/>
              <w:ind w:left="0"/>
              <w:jc w:val="both"/>
            </w:pPr>
            <w:r w:rsidRPr="005B155F">
              <w:t>isikukood</w:t>
            </w:r>
          </w:p>
        </w:tc>
        <w:tc>
          <w:tcPr>
            <w:tcW w:w="2409" w:type="dxa"/>
          </w:tcPr>
          <w:p w14:paraId="2E48938D" w14:textId="77777777" w:rsidR="00AB332D" w:rsidRDefault="00AB332D" w:rsidP="00903368">
            <w:pPr>
              <w:pStyle w:val="ListParagraph"/>
              <w:widowControl w:val="0"/>
              <w:spacing w:after="120" w:line="240" w:lineRule="atLeast"/>
              <w:ind w:left="0"/>
              <w:jc w:val="both"/>
            </w:pPr>
            <w:r w:rsidRPr="005B155F">
              <w:t>Vahendid, mille osas tugineti kvalifitseerimisel (kirjeldada)</w:t>
            </w:r>
          </w:p>
        </w:tc>
        <w:tc>
          <w:tcPr>
            <w:tcW w:w="2545" w:type="dxa"/>
          </w:tcPr>
          <w:p w14:paraId="31514F2E" w14:textId="77777777" w:rsidR="00AB332D" w:rsidRDefault="00AB332D" w:rsidP="00903368">
            <w:pPr>
              <w:pStyle w:val="ListParagraph"/>
              <w:widowControl w:val="0"/>
              <w:spacing w:after="120" w:line="240" w:lineRule="atLeast"/>
              <w:ind w:left="0"/>
              <w:jc w:val="both"/>
            </w:pPr>
            <w:r w:rsidRPr="005B155F">
              <w:t>Roll lepingu täitmisel vastavalt vahenditele, mille osas tugineti kvalifitseerimisel (kirjeldada)</w:t>
            </w:r>
          </w:p>
        </w:tc>
      </w:tr>
      <w:tr w:rsidR="00AB332D" w14:paraId="3771F019" w14:textId="77777777" w:rsidTr="00903368">
        <w:tc>
          <w:tcPr>
            <w:tcW w:w="846" w:type="dxa"/>
          </w:tcPr>
          <w:p w14:paraId="10C01EFE" w14:textId="77777777" w:rsidR="00AB332D" w:rsidRDefault="00AB332D" w:rsidP="00903368">
            <w:pPr>
              <w:pStyle w:val="ListParagraph"/>
              <w:widowControl w:val="0"/>
              <w:spacing w:after="120" w:line="240" w:lineRule="atLeast"/>
              <w:ind w:left="0"/>
              <w:jc w:val="both"/>
            </w:pPr>
          </w:p>
        </w:tc>
        <w:tc>
          <w:tcPr>
            <w:tcW w:w="1275" w:type="dxa"/>
          </w:tcPr>
          <w:p w14:paraId="3571B2D1" w14:textId="77777777" w:rsidR="00AB332D" w:rsidRDefault="00AB332D" w:rsidP="00903368">
            <w:pPr>
              <w:pStyle w:val="ListParagraph"/>
              <w:widowControl w:val="0"/>
              <w:spacing w:after="120" w:line="240" w:lineRule="atLeast"/>
              <w:ind w:left="0"/>
              <w:jc w:val="both"/>
            </w:pPr>
          </w:p>
        </w:tc>
        <w:tc>
          <w:tcPr>
            <w:tcW w:w="1560" w:type="dxa"/>
          </w:tcPr>
          <w:p w14:paraId="65E5CCC5" w14:textId="77777777" w:rsidR="00AB332D" w:rsidRDefault="00AB332D" w:rsidP="00903368">
            <w:pPr>
              <w:pStyle w:val="ListParagraph"/>
              <w:widowControl w:val="0"/>
              <w:spacing w:after="120" w:line="240" w:lineRule="atLeast"/>
              <w:ind w:left="0"/>
              <w:jc w:val="both"/>
            </w:pPr>
          </w:p>
        </w:tc>
        <w:tc>
          <w:tcPr>
            <w:tcW w:w="2409" w:type="dxa"/>
          </w:tcPr>
          <w:p w14:paraId="3BEDA165" w14:textId="77777777" w:rsidR="00AB332D" w:rsidRDefault="00AB332D" w:rsidP="00903368">
            <w:pPr>
              <w:pStyle w:val="ListParagraph"/>
              <w:widowControl w:val="0"/>
              <w:spacing w:after="120" w:line="240" w:lineRule="atLeast"/>
              <w:ind w:left="0"/>
              <w:jc w:val="both"/>
            </w:pPr>
          </w:p>
        </w:tc>
        <w:tc>
          <w:tcPr>
            <w:tcW w:w="2545" w:type="dxa"/>
          </w:tcPr>
          <w:p w14:paraId="265574E3" w14:textId="77777777" w:rsidR="00AB332D" w:rsidRDefault="00AB332D" w:rsidP="00903368">
            <w:pPr>
              <w:pStyle w:val="ListParagraph"/>
              <w:widowControl w:val="0"/>
              <w:spacing w:after="120" w:line="240" w:lineRule="atLeast"/>
              <w:ind w:left="0"/>
              <w:jc w:val="both"/>
            </w:pPr>
          </w:p>
        </w:tc>
      </w:tr>
      <w:tr w:rsidR="00AB332D" w14:paraId="3DA83C55" w14:textId="77777777" w:rsidTr="00903368">
        <w:tc>
          <w:tcPr>
            <w:tcW w:w="846" w:type="dxa"/>
          </w:tcPr>
          <w:p w14:paraId="2914BB70" w14:textId="77777777" w:rsidR="00AB332D" w:rsidRDefault="00AB332D" w:rsidP="00903368">
            <w:pPr>
              <w:pStyle w:val="ListParagraph"/>
              <w:widowControl w:val="0"/>
              <w:spacing w:after="120" w:line="240" w:lineRule="atLeast"/>
              <w:ind w:left="0"/>
              <w:jc w:val="both"/>
            </w:pPr>
          </w:p>
        </w:tc>
        <w:tc>
          <w:tcPr>
            <w:tcW w:w="1275" w:type="dxa"/>
          </w:tcPr>
          <w:p w14:paraId="1B676EB0" w14:textId="77777777" w:rsidR="00AB332D" w:rsidRDefault="00AB332D" w:rsidP="00903368">
            <w:pPr>
              <w:pStyle w:val="ListParagraph"/>
              <w:widowControl w:val="0"/>
              <w:spacing w:after="120" w:line="240" w:lineRule="atLeast"/>
              <w:ind w:left="0"/>
              <w:jc w:val="both"/>
            </w:pPr>
          </w:p>
        </w:tc>
        <w:tc>
          <w:tcPr>
            <w:tcW w:w="1560" w:type="dxa"/>
          </w:tcPr>
          <w:p w14:paraId="6A0E15D9" w14:textId="77777777" w:rsidR="00AB332D" w:rsidRDefault="00AB332D" w:rsidP="00903368">
            <w:pPr>
              <w:pStyle w:val="ListParagraph"/>
              <w:widowControl w:val="0"/>
              <w:spacing w:after="120" w:line="240" w:lineRule="atLeast"/>
              <w:ind w:left="0"/>
              <w:jc w:val="both"/>
            </w:pPr>
          </w:p>
        </w:tc>
        <w:tc>
          <w:tcPr>
            <w:tcW w:w="2409" w:type="dxa"/>
          </w:tcPr>
          <w:p w14:paraId="396923B6" w14:textId="77777777" w:rsidR="00AB332D" w:rsidRDefault="00AB332D" w:rsidP="00903368">
            <w:pPr>
              <w:pStyle w:val="ListParagraph"/>
              <w:widowControl w:val="0"/>
              <w:spacing w:after="120" w:line="240" w:lineRule="atLeast"/>
              <w:ind w:left="0"/>
              <w:jc w:val="both"/>
            </w:pPr>
          </w:p>
        </w:tc>
        <w:tc>
          <w:tcPr>
            <w:tcW w:w="2545" w:type="dxa"/>
          </w:tcPr>
          <w:p w14:paraId="118BDCF4" w14:textId="77777777" w:rsidR="00AB332D" w:rsidRDefault="00AB332D" w:rsidP="00903368">
            <w:pPr>
              <w:pStyle w:val="ListParagraph"/>
              <w:widowControl w:val="0"/>
              <w:spacing w:after="120" w:line="240" w:lineRule="atLeast"/>
              <w:ind w:left="0"/>
              <w:jc w:val="both"/>
            </w:pPr>
          </w:p>
        </w:tc>
      </w:tr>
    </w:tbl>
    <w:p w14:paraId="075CE39F" w14:textId="77777777" w:rsidR="004B5350" w:rsidRPr="00085DFF" w:rsidRDefault="004B5350" w:rsidP="00ED4DF7">
      <w:pPr>
        <w:ind w:firstLine="708"/>
        <w:jc w:val="both"/>
        <w:rPr>
          <w:spacing w:val="0"/>
        </w:rPr>
      </w:pPr>
      <w:r w:rsidRPr="00085DFF">
        <w:rPr>
          <w:spacing w:val="0"/>
        </w:rPr>
        <w:t>*vajadusel lisada ridu</w:t>
      </w:r>
    </w:p>
    <w:p w14:paraId="1194EDFB" w14:textId="0255418C" w:rsidR="004B5350" w:rsidRPr="00085DFF" w:rsidRDefault="004B5350" w:rsidP="00085DFF">
      <w:pPr>
        <w:pStyle w:val="ListParagraph"/>
        <w:numPr>
          <w:ilvl w:val="2"/>
          <w:numId w:val="1"/>
        </w:numPr>
        <w:jc w:val="both"/>
        <w:rPr>
          <w:spacing w:val="0"/>
        </w:rPr>
      </w:pPr>
      <w:r w:rsidRPr="00085DFF">
        <w:rPr>
          <w:spacing w:val="0"/>
        </w:rPr>
        <w:t>taga</w:t>
      </w:r>
      <w:r w:rsidR="00ED4DF7">
        <w:rPr>
          <w:spacing w:val="0"/>
        </w:rPr>
        <w:t>d</w:t>
      </w:r>
      <w:r w:rsidRPr="00085DFF">
        <w:rPr>
          <w:spacing w:val="0"/>
        </w:rPr>
        <w:t>a, et töövõtja ja teised ettevõtjad vastutavad solidaarselt lepingu selle osa või osade täitmise eest, mille suhtes vastava teise ettevõtja vahenditele tugineti.</w:t>
      </w:r>
    </w:p>
    <w:p w14:paraId="0A567180" w14:textId="77777777" w:rsidR="004B5350" w:rsidRPr="004B5350" w:rsidRDefault="004B5350" w:rsidP="00ED4DF7">
      <w:pPr>
        <w:pStyle w:val="ListParagraph"/>
        <w:numPr>
          <w:ilvl w:val="0"/>
          <w:numId w:val="1"/>
        </w:numPr>
        <w:jc w:val="both"/>
        <w:rPr>
          <w:b/>
          <w:bCs/>
          <w:spacing w:val="0"/>
        </w:rPr>
      </w:pPr>
      <w:r w:rsidRPr="004B5350">
        <w:rPr>
          <w:b/>
          <w:bCs/>
          <w:spacing w:val="0"/>
        </w:rPr>
        <w:lastRenderedPageBreak/>
        <w:t xml:space="preserve">Töö üleandmine ja vastuvõtmine </w:t>
      </w:r>
    </w:p>
    <w:p w14:paraId="314CDECB" w14:textId="77777777" w:rsidR="004B5350" w:rsidRPr="00ED4DF7" w:rsidRDefault="004B5350" w:rsidP="004B5350">
      <w:pPr>
        <w:pStyle w:val="ListParagraph"/>
        <w:numPr>
          <w:ilvl w:val="1"/>
          <w:numId w:val="1"/>
        </w:numPr>
        <w:jc w:val="both"/>
        <w:rPr>
          <w:spacing w:val="0"/>
        </w:rPr>
      </w:pPr>
      <w:r w:rsidRPr="00ED4DF7">
        <w:rPr>
          <w:spacing w:val="0"/>
        </w:rPr>
        <w:t>Töövõtja annab tellijale lõplikult valmis töö üle hiljemalt __.__.____.</w:t>
      </w:r>
    </w:p>
    <w:p w14:paraId="6D0BDA6D" w14:textId="1A9940E8" w:rsidR="004B5350" w:rsidRPr="00ED4DF7" w:rsidRDefault="004B5350" w:rsidP="004B5350">
      <w:pPr>
        <w:pStyle w:val="ListParagraph"/>
        <w:numPr>
          <w:ilvl w:val="1"/>
          <w:numId w:val="1"/>
        </w:numPr>
        <w:jc w:val="both"/>
        <w:rPr>
          <w:spacing w:val="0"/>
        </w:rPr>
      </w:pPr>
      <w:r w:rsidRPr="00ED4DF7">
        <w:rPr>
          <w:spacing w:val="0"/>
        </w:rPr>
        <w:t xml:space="preserve">Pooled võivad kokku leppida tehtud tööde etapiviisilises vastuvõtmises. Seda ei loeta tööde lõplikuks üleandmiseks tellijale ega tööde osas riisiko </w:t>
      </w:r>
      <w:r w:rsidR="00ED4DF7" w:rsidRPr="00ED4DF7">
        <w:rPr>
          <w:spacing w:val="0"/>
        </w:rPr>
        <w:t>üle minemiseks</w:t>
      </w:r>
      <w:r w:rsidRPr="00ED4DF7">
        <w:rPr>
          <w:spacing w:val="0"/>
        </w:rPr>
        <w:t xml:space="preserve"> tellijale.</w:t>
      </w:r>
    </w:p>
    <w:p w14:paraId="7AC768C7" w14:textId="77777777" w:rsidR="004B5350" w:rsidRPr="00ED4DF7" w:rsidRDefault="004B5350" w:rsidP="004B5350">
      <w:pPr>
        <w:pStyle w:val="ListParagraph"/>
        <w:numPr>
          <w:ilvl w:val="1"/>
          <w:numId w:val="1"/>
        </w:numPr>
        <w:jc w:val="both"/>
        <w:rPr>
          <w:spacing w:val="0"/>
        </w:rPr>
      </w:pPr>
      <w:r w:rsidRPr="00ED4DF7">
        <w:rPr>
          <w:spacing w:val="0"/>
        </w:rPr>
        <w:t>Tellija on kohustatud hiljemalt 14 (neljateistkümne) kalendripäeva jooksul peale töö lõpetamise teate saamist tööobjekti üle vaatama.</w:t>
      </w:r>
    </w:p>
    <w:p w14:paraId="4F0B8AC2" w14:textId="77777777" w:rsidR="004B5350" w:rsidRPr="00ED4DF7" w:rsidRDefault="004B5350" w:rsidP="004B5350">
      <w:pPr>
        <w:pStyle w:val="ListParagraph"/>
        <w:numPr>
          <w:ilvl w:val="1"/>
          <w:numId w:val="1"/>
        </w:numPr>
        <w:jc w:val="both"/>
        <w:rPr>
          <w:spacing w:val="0"/>
        </w:rPr>
      </w:pPr>
      <w:r w:rsidRPr="00ED4DF7">
        <w:rPr>
          <w:spacing w:val="0"/>
        </w:rPr>
        <w:t>Pooled vormistavad tööde vastuvõtmise akti peale tööobjekti ülevaatamist ning töö kvaliteedi hindamist hiljemalt 7 (seitsme) kalendripäeva jooksul.</w:t>
      </w:r>
    </w:p>
    <w:p w14:paraId="08D7270C" w14:textId="77777777" w:rsidR="004B5350" w:rsidRPr="00ED4DF7" w:rsidRDefault="004B5350" w:rsidP="004B5350">
      <w:pPr>
        <w:pStyle w:val="ListParagraph"/>
        <w:numPr>
          <w:ilvl w:val="1"/>
          <w:numId w:val="1"/>
        </w:numPr>
        <w:jc w:val="both"/>
        <w:rPr>
          <w:spacing w:val="0"/>
        </w:rPr>
      </w:pPr>
      <w:r w:rsidRPr="00ED4DF7">
        <w:rPr>
          <w:spacing w:val="0"/>
        </w:rPr>
        <w:t xml:space="preserve">Tööde vastuvõtmise aktile kirjutavad alla poolte esindajad. </w:t>
      </w:r>
    </w:p>
    <w:p w14:paraId="4101A06C" w14:textId="77777777" w:rsidR="004B5350" w:rsidRPr="00ED4DF7" w:rsidRDefault="004B5350" w:rsidP="004B5350">
      <w:pPr>
        <w:pStyle w:val="ListParagraph"/>
        <w:numPr>
          <w:ilvl w:val="1"/>
          <w:numId w:val="1"/>
        </w:numPr>
        <w:jc w:val="both"/>
        <w:rPr>
          <w:spacing w:val="0"/>
        </w:rPr>
      </w:pPr>
      <w:r w:rsidRPr="00ED4DF7">
        <w:rPr>
          <w:spacing w:val="0"/>
        </w:rPr>
        <w:t>Pärast töö vastuvõtmist tellija poolt on töövõtjal õigus lepinguga kokkulepitud tasule.</w:t>
      </w:r>
    </w:p>
    <w:p w14:paraId="76741763" w14:textId="77777777" w:rsidR="004B5350" w:rsidRPr="00ED4DF7" w:rsidRDefault="004B5350" w:rsidP="004B5350">
      <w:pPr>
        <w:pStyle w:val="ListParagraph"/>
        <w:numPr>
          <w:ilvl w:val="1"/>
          <w:numId w:val="1"/>
        </w:numPr>
        <w:jc w:val="both"/>
        <w:rPr>
          <w:spacing w:val="0"/>
        </w:rPr>
      </w:pPr>
      <w:r w:rsidRPr="00ED4DF7">
        <w:rPr>
          <w:spacing w:val="0"/>
        </w:rPr>
        <w:t>Töövõtja annab töödele garantii tähtajaga kaks aastat arvates töö vastuvõtmise akti allkirjastamisest tellija poolt. Garantiiaja jooksul kohustub töövõtja omal kulul ja vahenditega kõrvaldama töös esinevad puudused.</w:t>
      </w:r>
    </w:p>
    <w:p w14:paraId="5EB22E18" w14:textId="77777777" w:rsidR="004B5350" w:rsidRPr="00ED4DF7" w:rsidRDefault="004B5350" w:rsidP="004B5350">
      <w:pPr>
        <w:pStyle w:val="ListParagraph"/>
        <w:numPr>
          <w:ilvl w:val="1"/>
          <w:numId w:val="1"/>
        </w:numPr>
        <w:jc w:val="both"/>
        <w:rPr>
          <w:spacing w:val="0"/>
        </w:rPr>
      </w:pPr>
      <w:r w:rsidRPr="00ED4DF7">
        <w:rPr>
          <w:spacing w:val="0"/>
        </w:rPr>
        <w:t>Töö teostamise ja garantiiaja kestel ilmnenud või tekkinud, töövõtja poolt või tema korraldusel teostatud tööde lepingutingimustele mittevastavused kõrvaldab töövõtja omal kulul viivitamatult pärast nende avastamist tellija poolt ja vastava teate saatmist töövõtjale. Tellija kohustub garantiitöö üle vaatama 14 (neliteist) tööpäeva jooksul.</w:t>
      </w:r>
    </w:p>
    <w:p w14:paraId="749F35BE" w14:textId="77777777" w:rsidR="004B5350" w:rsidRPr="00ED4DF7" w:rsidRDefault="004B5350" w:rsidP="004B5350">
      <w:pPr>
        <w:pStyle w:val="ListParagraph"/>
        <w:numPr>
          <w:ilvl w:val="1"/>
          <w:numId w:val="1"/>
        </w:numPr>
        <w:jc w:val="both"/>
        <w:rPr>
          <w:spacing w:val="0"/>
        </w:rPr>
      </w:pPr>
      <w:r w:rsidRPr="00ED4DF7">
        <w:rPr>
          <w:spacing w:val="0"/>
        </w:rPr>
        <w:t>Tellija esitab töövõtjale oma pretensioonid seoses töö mittevastavusega lepingule 10 (kümne) tööpäeva jooksul arvates mittevastavuse avastamisest tellija poolt.</w:t>
      </w:r>
    </w:p>
    <w:p w14:paraId="1ADDB0DD" w14:textId="77777777" w:rsidR="004B5350" w:rsidRPr="00ED4DF7" w:rsidRDefault="004B5350" w:rsidP="004B5350">
      <w:pPr>
        <w:pStyle w:val="ListParagraph"/>
        <w:numPr>
          <w:ilvl w:val="1"/>
          <w:numId w:val="1"/>
        </w:numPr>
        <w:jc w:val="both"/>
        <w:rPr>
          <w:spacing w:val="0"/>
        </w:rPr>
      </w:pPr>
      <w:r w:rsidRPr="00ED4DF7">
        <w:rPr>
          <w:spacing w:val="0"/>
        </w:rPr>
        <w:t>Mittevastavuse kõrvaldamise tähtaeg lepitakse poolte poolt kokku kahepoolselt allkirjastatud garantiiaktis peale tööde mahu hindamist töövõtja poolt.</w:t>
      </w:r>
    </w:p>
    <w:p w14:paraId="45D6C50F" w14:textId="77777777" w:rsidR="004B5350" w:rsidRPr="00ED4DF7" w:rsidRDefault="004B5350" w:rsidP="004B5350">
      <w:pPr>
        <w:pStyle w:val="ListParagraph"/>
        <w:numPr>
          <w:ilvl w:val="1"/>
          <w:numId w:val="1"/>
        </w:numPr>
        <w:jc w:val="both"/>
        <w:rPr>
          <w:spacing w:val="0"/>
        </w:rPr>
      </w:pPr>
      <w:r w:rsidRPr="00ED4DF7">
        <w:rPr>
          <w:spacing w:val="0"/>
        </w:rPr>
        <w:t>Töövõtja on kohustatud reageerima tellija pretensioonile töö puuduste kohta 3 (kolme) tööpäeva jooksul arvates tellija vastava pretensiooni saamisest.</w:t>
      </w:r>
    </w:p>
    <w:p w14:paraId="5B52A1D2" w14:textId="77777777" w:rsidR="004B5350" w:rsidRPr="00ED4DF7" w:rsidRDefault="004B5350" w:rsidP="004B5350">
      <w:pPr>
        <w:pStyle w:val="ListParagraph"/>
        <w:numPr>
          <w:ilvl w:val="1"/>
          <w:numId w:val="1"/>
        </w:numPr>
        <w:jc w:val="both"/>
        <w:rPr>
          <w:spacing w:val="0"/>
        </w:rPr>
      </w:pPr>
      <w:r w:rsidRPr="00ED4DF7">
        <w:rPr>
          <w:spacing w:val="0"/>
        </w:rPr>
        <w:t>Kui töövõtja keeldub punktis 5.10 nimetatud aktile alla kirjutamast või ei kõrvalda eeltoodud mittevastavusi õigeaegselt, on tellijal õigus eeltoodud mittevastavused ise kõrvaldada ning töövõtja on kohustatud tellijale hüvitama kõik nimetatud mittevastavuste kõrvaldamisega seonduvad kulud vastavalt tellija poolt esitatud arvetele. Töövõtja tasub nimetatud arved 15 (viieteistkümne) kalendripäeva jooksul.</w:t>
      </w:r>
    </w:p>
    <w:p w14:paraId="0C16D92C" w14:textId="77777777" w:rsidR="004B5350" w:rsidRPr="00ED4DF7" w:rsidRDefault="004B5350" w:rsidP="004B5350">
      <w:pPr>
        <w:pStyle w:val="ListParagraph"/>
        <w:numPr>
          <w:ilvl w:val="1"/>
          <w:numId w:val="1"/>
        </w:numPr>
        <w:jc w:val="both"/>
        <w:rPr>
          <w:spacing w:val="0"/>
        </w:rPr>
      </w:pPr>
      <w:r w:rsidRPr="00ED4DF7">
        <w:rPr>
          <w:spacing w:val="0"/>
        </w:rPr>
        <w:t>Garantiitööde üleandmisel vormistab töövõtja vastava akti, olles eelnevalt teostatud töö üle vaadanud. Sõltumata teostatud töö iseloomust, kontrollib ja annab teostatud tööd tellijale üle töövõtja esindaja. Tellija ei võta vastavaid töid vastu töövõtja alltöövõtjalt.</w:t>
      </w:r>
    </w:p>
    <w:p w14:paraId="63962554" w14:textId="77777777" w:rsidR="004B5350" w:rsidRPr="004B5350" w:rsidRDefault="004B5350" w:rsidP="00ED4DF7">
      <w:pPr>
        <w:pStyle w:val="ListParagraph"/>
        <w:ind w:left="576"/>
        <w:jc w:val="both"/>
        <w:rPr>
          <w:b/>
          <w:bCs/>
          <w:spacing w:val="0"/>
        </w:rPr>
      </w:pPr>
    </w:p>
    <w:p w14:paraId="1222F823" w14:textId="77777777" w:rsidR="004B5350" w:rsidRPr="004B5350" w:rsidRDefault="004B5350" w:rsidP="00ED4DF7">
      <w:pPr>
        <w:pStyle w:val="ListParagraph"/>
        <w:numPr>
          <w:ilvl w:val="0"/>
          <w:numId w:val="1"/>
        </w:numPr>
        <w:jc w:val="both"/>
        <w:rPr>
          <w:b/>
          <w:bCs/>
          <w:spacing w:val="0"/>
        </w:rPr>
      </w:pPr>
      <w:r w:rsidRPr="004B5350">
        <w:rPr>
          <w:b/>
          <w:bCs/>
          <w:spacing w:val="0"/>
        </w:rPr>
        <w:t>Lepingu maksumus</w:t>
      </w:r>
    </w:p>
    <w:p w14:paraId="62960A6A" w14:textId="77777777" w:rsidR="004B5350" w:rsidRPr="00ED4DF7" w:rsidRDefault="004B5350" w:rsidP="004B5350">
      <w:pPr>
        <w:pStyle w:val="ListParagraph"/>
        <w:numPr>
          <w:ilvl w:val="1"/>
          <w:numId w:val="1"/>
        </w:numPr>
        <w:jc w:val="both"/>
        <w:rPr>
          <w:spacing w:val="0"/>
        </w:rPr>
      </w:pPr>
      <w:r w:rsidRPr="00ED4DF7">
        <w:rPr>
          <w:spacing w:val="0"/>
        </w:rPr>
        <w:t>Lepingu kogumaksumus on ________ eurot (summa sõnadega), millele lisandub käibemaks seaduses sätestatud määras. Lepingu kogumaksumus võib suureneda või väheneda tingituna töömahtude suurendamisest (lisatööde tellimisest) või vähendamisest tellija poolt või tegelikult teostatud ja aktiga vastuvõetud tööde mahtude suurenemisest või vähenemisest võrreldes algselt ettenähtud mahtudega.  Töömahtude muutus toob endaga kaasa lepingu kogumaksumuse muutuse.</w:t>
      </w:r>
    </w:p>
    <w:p w14:paraId="311A6B16" w14:textId="77777777" w:rsidR="004B5350" w:rsidRPr="00ED4DF7" w:rsidRDefault="004B5350" w:rsidP="004B5350">
      <w:pPr>
        <w:pStyle w:val="ListParagraph"/>
        <w:numPr>
          <w:ilvl w:val="1"/>
          <w:numId w:val="1"/>
        </w:numPr>
        <w:jc w:val="both"/>
        <w:rPr>
          <w:spacing w:val="0"/>
        </w:rPr>
      </w:pPr>
      <w:r w:rsidRPr="00ED4DF7">
        <w:rPr>
          <w:spacing w:val="0"/>
        </w:rPr>
        <w:t xml:space="preserve">Teostatud tööde mahtude erinevuse puhul ettenähtud mahtudest tasutakse töövõtjale tegelike vastu võetud mahtude järgi. </w:t>
      </w:r>
    </w:p>
    <w:p w14:paraId="5D8AF804" w14:textId="77777777" w:rsidR="004B5350" w:rsidRPr="00ED4DF7" w:rsidRDefault="004B5350" w:rsidP="004B5350">
      <w:pPr>
        <w:pStyle w:val="ListParagraph"/>
        <w:numPr>
          <w:ilvl w:val="1"/>
          <w:numId w:val="1"/>
        </w:numPr>
        <w:jc w:val="both"/>
        <w:rPr>
          <w:spacing w:val="0"/>
        </w:rPr>
      </w:pPr>
      <w:r w:rsidRPr="00ED4DF7">
        <w:rPr>
          <w:spacing w:val="0"/>
        </w:rPr>
        <w:t>Tellija tasub tehtud tööde eest töövõtja poolt esitatud arve(te) alusel.</w:t>
      </w:r>
    </w:p>
    <w:p w14:paraId="3759A72B" w14:textId="77777777" w:rsidR="004B5350" w:rsidRPr="00ED4DF7" w:rsidRDefault="004B5350" w:rsidP="004B5350">
      <w:pPr>
        <w:pStyle w:val="ListParagraph"/>
        <w:numPr>
          <w:ilvl w:val="1"/>
          <w:numId w:val="1"/>
        </w:numPr>
        <w:jc w:val="both"/>
        <w:rPr>
          <w:spacing w:val="0"/>
        </w:rPr>
      </w:pPr>
      <w:r w:rsidRPr="00ED4DF7">
        <w:rPr>
          <w:spacing w:val="0"/>
        </w:rPr>
        <w:t>Arve esitamise aluseks on poolte poolt allkirjastatud tööde vastuvõtmise akt.</w:t>
      </w:r>
    </w:p>
    <w:p w14:paraId="056EDDD0" w14:textId="77777777" w:rsidR="004B5350" w:rsidRPr="00ED4DF7" w:rsidRDefault="004B5350" w:rsidP="004B5350">
      <w:pPr>
        <w:pStyle w:val="ListParagraph"/>
        <w:numPr>
          <w:ilvl w:val="1"/>
          <w:numId w:val="1"/>
        </w:numPr>
        <w:jc w:val="both"/>
        <w:rPr>
          <w:spacing w:val="0"/>
        </w:rPr>
      </w:pPr>
      <w:r w:rsidRPr="00ED4DF7">
        <w:rPr>
          <w:spacing w:val="0"/>
        </w:rPr>
        <w:t>Maksed sooritatakse tellija poolt töövõtja pangakontole. Töövõtja esitab arve vaid elektrooniliselt. Arve esitamiseks tuleb kasutada elektrooniliste arvete esitamiseks mõeldud raamatupidamistarkvara või raamatupidamistarkvara E-</w:t>
      </w:r>
      <w:proofErr w:type="spellStart"/>
      <w:r w:rsidRPr="00ED4DF7">
        <w:rPr>
          <w:spacing w:val="0"/>
        </w:rPr>
        <w:t>arveldaja</w:t>
      </w:r>
      <w:proofErr w:type="spellEnd"/>
      <w:r w:rsidRPr="00ED4DF7">
        <w:rPr>
          <w:spacing w:val="0"/>
        </w:rPr>
        <w:t>, mis asub ettevõtjaportaalis https://www.rik.ee/et/e-arveldaja.</w:t>
      </w:r>
    </w:p>
    <w:p w14:paraId="09402917" w14:textId="77777777" w:rsidR="004B5350" w:rsidRPr="00ED4DF7" w:rsidRDefault="004B5350" w:rsidP="004B5350">
      <w:pPr>
        <w:pStyle w:val="ListParagraph"/>
        <w:numPr>
          <w:ilvl w:val="1"/>
          <w:numId w:val="1"/>
        </w:numPr>
        <w:jc w:val="both"/>
        <w:rPr>
          <w:spacing w:val="0"/>
        </w:rPr>
      </w:pPr>
      <w:r w:rsidRPr="00ED4DF7">
        <w:rPr>
          <w:spacing w:val="0"/>
        </w:rPr>
        <w:t>Tellija tasub töövõtjale 14 (neliteist) kalendripäeva jooksul alates töövõtja poolt arve väljastamise kuupäevast.</w:t>
      </w:r>
    </w:p>
    <w:p w14:paraId="7D75177E" w14:textId="77777777" w:rsidR="004B5350" w:rsidRPr="00ED4DF7" w:rsidRDefault="004B5350" w:rsidP="004B5350">
      <w:pPr>
        <w:pStyle w:val="ListParagraph"/>
        <w:numPr>
          <w:ilvl w:val="1"/>
          <w:numId w:val="1"/>
        </w:numPr>
        <w:jc w:val="both"/>
        <w:rPr>
          <w:spacing w:val="0"/>
        </w:rPr>
      </w:pPr>
      <w:r w:rsidRPr="00ED4DF7">
        <w:rPr>
          <w:spacing w:val="0"/>
        </w:rPr>
        <w:lastRenderedPageBreak/>
        <w:t>Tellijal on õigus kinni pidada tasu vaegtööde olemasolul vaegtööde maksumuse ulatuses kuni vaegtööde täieliku teostamiseni.</w:t>
      </w:r>
    </w:p>
    <w:p w14:paraId="10132933" w14:textId="77777777" w:rsidR="004B5350" w:rsidRPr="00ED4DF7" w:rsidRDefault="004B5350" w:rsidP="004B5350">
      <w:pPr>
        <w:pStyle w:val="ListParagraph"/>
        <w:numPr>
          <w:ilvl w:val="1"/>
          <w:numId w:val="1"/>
        </w:numPr>
        <w:jc w:val="both"/>
        <w:rPr>
          <w:spacing w:val="0"/>
        </w:rPr>
      </w:pPr>
      <w:r w:rsidRPr="00ED4DF7">
        <w:rPr>
          <w:spacing w:val="0"/>
        </w:rPr>
        <w:t>Töövõtja poolt kohustuste mittenõuetekohase täitmise korral on tellijal õigus alandada tööde eest tasumisele kuuluvat tasu (ebakvaliteetne töö, pinnase lõhkumine jne). Tasu alandamine toimub võlaõigusseaduse § 112 sätestatud korras.</w:t>
      </w:r>
    </w:p>
    <w:p w14:paraId="4A2036B5" w14:textId="77777777" w:rsidR="004B5350" w:rsidRPr="004B5350" w:rsidRDefault="004B5350" w:rsidP="00ED4DF7">
      <w:pPr>
        <w:pStyle w:val="ListParagraph"/>
        <w:ind w:left="576"/>
        <w:jc w:val="both"/>
        <w:rPr>
          <w:b/>
          <w:bCs/>
          <w:spacing w:val="0"/>
        </w:rPr>
      </w:pPr>
    </w:p>
    <w:p w14:paraId="50DFABE6" w14:textId="77777777" w:rsidR="004B5350" w:rsidRPr="004B5350" w:rsidRDefault="004B5350" w:rsidP="00ED4DF7">
      <w:pPr>
        <w:pStyle w:val="ListParagraph"/>
        <w:numPr>
          <w:ilvl w:val="0"/>
          <w:numId w:val="1"/>
        </w:numPr>
        <w:jc w:val="both"/>
        <w:rPr>
          <w:b/>
          <w:bCs/>
          <w:spacing w:val="0"/>
        </w:rPr>
      </w:pPr>
      <w:r w:rsidRPr="004B5350">
        <w:rPr>
          <w:b/>
          <w:bCs/>
          <w:spacing w:val="0"/>
        </w:rPr>
        <w:t>Poolte vastutus</w:t>
      </w:r>
    </w:p>
    <w:p w14:paraId="2FD270D8" w14:textId="77777777" w:rsidR="004B5350" w:rsidRPr="002B7733" w:rsidRDefault="004B5350" w:rsidP="004B5350">
      <w:pPr>
        <w:pStyle w:val="ListParagraph"/>
        <w:numPr>
          <w:ilvl w:val="1"/>
          <w:numId w:val="1"/>
        </w:numPr>
        <w:jc w:val="both"/>
        <w:rPr>
          <w:spacing w:val="0"/>
        </w:rPr>
      </w:pPr>
      <w:r w:rsidRPr="002B7733">
        <w:rPr>
          <w:spacing w:val="0"/>
        </w:rPr>
        <w:t>Lepingust tulenevate kohustuste täitmata jätmise või mittekohase täitmisega teisele poolele tekitatud otsese varalise kahju eest kannavad pooled täielikku vastutust selle kahju ulatuses.</w:t>
      </w:r>
    </w:p>
    <w:p w14:paraId="373FE397" w14:textId="77777777" w:rsidR="004B5350" w:rsidRPr="002B7733" w:rsidRDefault="004B5350" w:rsidP="004B5350">
      <w:pPr>
        <w:pStyle w:val="ListParagraph"/>
        <w:numPr>
          <w:ilvl w:val="1"/>
          <w:numId w:val="1"/>
        </w:numPr>
        <w:jc w:val="both"/>
        <w:rPr>
          <w:spacing w:val="0"/>
        </w:rPr>
      </w:pPr>
      <w:r w:rsidRPr="002B7733">
        <w:rPr>
          <w:spacing w:val="0"/>
        </w:rPr>
        <w:t>Juhul, kui töövõtja viivitab töö teostamisele asumisega, töö teostamisega või valmis töö lõpliku üleandmisega üle lepingu ja/või graafikuga kokkulepitud tähtaja on tellijal õigus nõuda leppetrahvi tasumist, mille suuruseks on 0,15% lepingu kohaselt töövõtjale makstavast tasust töö teostamisele asumisega või valmis töö lõpliku üleandmisega iga viivitatud kalendripäeva eest, kuid kokku mitte rohkem kui 30 (kolmkümmend)% töövõtjale makstavast tasust. Tellijal on õigus töö eest tasumisel teostada tasaarvestus ja vähendada töövõtjale makstavat tasu leppetrahvi summa võrra.</w:t>
      </w:r>
    </w:p>
    <w:p w14:paraId="290AD885" w14:textId="77777777" w:rsidR="004B5350" w:rsidRPr="002B7733" w:rsidRDefault="004B5350" w:rsidP="004B5350">
      <w:pPr>
        <w:pStyle w:val="ListParagraph"/>
        <w:numPr>
          <w:ilvl w:val="1"/>
          <w:numId w:val="1"/>
        </w:numPr>
        <w:jc w:val="both"/>
        <w:rPr>
          <w:spacing w:val="0"/>
        </w:rPr>
      </w:pPr>
      <w:r w:rsidRPr="002B7733">
        <w:rPr>
          <w:spacing w:val="0"/>
        </w:rPr>
        <w:t>Juhul kui Töövõtja rikub konfidentsiaalsuskohustust on Tellijal õigus määrata Töövõtjale leppetrahvi 1500 eurot rikkumise kohta.</w:t>
      </w:r>
    </w:p>
    <w:p w14:paraId="202136CB" w14:textId="77777777" w:rsidR="004B5350" w:rsidRPr="002B7733" w:rsidRDefault="004B5350" w:rsidP="004B5350">
      <w:pPr>
        <w:pStyle w:val="ListParagraph"/>
        <w:numPr>
          <w:ilvl w:val="1"/>
          <w:numId w:val="1"/>
        </w:numPr>
        <w:jc w:val="both"/>
        <w:rPr>
          <w:spacing w:val="0"/>
        </w:rPr>
      </w:pPr>
      <w:r w:rsidRPr="002B7733">
        <w:rPr>
          <w:spacing w:val="0"/>
        </w:rPr>
        <w:t>Tellija peab esitama lepingust tuleneva leppetrahvi nõude töövõtjale hiljemalt 3 (kolme) kuu jooksul arvates päevast, mil tellijal tekkis leppetrahvi nõude esitamise õigus.</w:t>
      </w:r>
    </w:p>
    <w:p w14:paraId="353FC05F" w14:textId="77777777" w:rsidR="004B5350" w:rsidRPr="002B7733" w:rsidRDefault="004B5350" w:rsidP="004B5350">
      <w:pPr>
        <w:pStyle w:val="ListParagraph"/>
        <w:numPr>
          <w:ilvl w:val="1"/>
          <w:numId w:val="1"/>
        </w:numPr>
        <w:jc w:val="both"/>
        <w:rPr>
          <w:spacing w:val="0"/>
        </w:rPr>
      </w:pPr>
      <w:r w:rsidRPr="002B7733">
        <w:rPr>
          <w:spacing w:val="0"/>
        </w:rPr>
        <w:t xml:space="preserve">Juhul, kui tellija viivitab töövõtjale tasu maksmisega üle kokkulepitud tähtaja, on töövõtjal õigus nõuda viivist summas 0,15% tasumisega viivitatud summast iga tasumisega viivitatud kalendripäeva eest, kuid mitte rohkem, kui 30 (kolmkümmend) % tasumisega viivitatud summast. </w:t>
      </w:r>
    </w:p>
    <w:p w14:paraId="69C3BFF2" w14:textId="77777777" w:rsidR="004B5350" w:rsidRPr="002B7733" w:rsidRDefault="004B5350" w:rsidP="004B5350">
      <w:pPr>
        <w:pStyle w:val="ListParagraph"/>
        <w:numPr>
          <w:ilvl w:val="1"/>
          <w:numId w:val="1"/>
        </w:numPr>
        <w:jc w:val="both"/>
        <w:rPr>
          <w:spacing w:val="0"/>
        </w:rPr>
      </w:pPr>
      <w:r w:rsidRPr="002B7733">
        <w:rPr>
          <w:spacing w:val="0"/>
        </w:rPr>
        <w:t xml:space="preserve">Juhul, kui tellijal on pretensioone tööde suhtes, mis on tekkinud töövõtja vastutusel, määrab tellija töövõtjale  tähtaja puuduste kõrvaldamiseks. Juhul, kui puudusi ei kõrvaldata nimetatud tähtajaks või puudusi ei ole võimalik kõrvaldada, on tellijal õigus nõuda hinna alandamist tehtud kahju ulatuses või vähendada lepingu mahtu ning samuti õigus nõuda tekitatud kahju hüvitamist muul moel või leping ennetähtaegselt üles öelda. </w:t>
      </w:r>
    </w:p>
    <w:p w14:paraId="15A7930A" w14:textId="77777777" w:rsidR="004B5350" w:rsidRPr="002B7733" w:rsidRDefault="004B5350" w:rsidP="004B5350">
      <w:pPr>
        <w:pStyle w:val="ListParagraph"/>
        <w:numPr>
          <w:ilvl w:val="1"/>
          <w:numId w:val="1"/>
        </w:numPr>
        <w:jc w:val="both"/>
        <w:rPr>
          <w:spacing w:val="0"/>
        </w:rPr>
      </w:pPr>
      <w:r w:rsidRPr="002B7733">
        <w:rPr>
          <w:spacing w:val="0"/>
        </w:rPr>
        <w:t xml:space="preserve">Juhul, kui tellijal tekib pretensioone töövõtja keskkonnaalase käitumise osas, </w:t>
      </w:r>
      <w:proofErr w:type="spellStart"/>
      <w:r w:rsidRPr="002B7733">
        <w:rPr>
          <w:spacing w:val="0"/>
        </w:rPr>
        <w:t>akteerib</w:t>
      </w:r>
      <w:proofErr w:type="spellEnd"/>
      <w:r w:rsidRPr="002B7733">
        <w:rPr>
          <w:spacing w:val="0"/>
        </w:rPr>
        <w:t xml:space="preserve"> ta selle mittevastavusena ning määrab tähtaja puuduste kõrvaldamiseks, vajadusel tööd seniks peatatakse. </w:t>
      </w:r>
    </w:p>
    <w:p w14:paraId="58C09E3A" w14:textId="77777777" w:rsidR="004B5350" w:rsidRPr="002B7733" w:rsidRDefault="004B5350" w:rsidP="004B5350">
      <w:pPr>
        <w:pStyle w:val="ListParagraph"/>
        <w:numPr>
          <w:ilvl w:val="1"/>
          <w:numId w:val="1"/>
        </w:numPr>
        <w:jc w:val="both"/>
        <w:rPr>
          <w:spacing w:val="0"/>
        </w:rPr>
      </w:pPr>
      <w:r w:rsidRPr="002B7733">
        <w:rPr>
          <w:spacing w:val="0"/>
        </w:rPr>
        <w:t>Juhul, kui töövõtja on oma õigusi ja kohustusi üle andnud kolmandatele isikutele (alltöövõtjatele) ilma tellija kirjaliku nõusolekuta on tellijal õigus töövõtjaga sõlmitud leping ennetähtaegselt üles öelda.</w:t>
      </w:r>
    </w:p>
    <w:p w14:paraId="70830EBA" w14:textId="77777777" w:rsidR="004B5350" w:rsidRPr="002B7733" w:rsidRDefault="004B5350" w:rsidP="004B5350">
      <w:pPr>
        <w:pStyle w:val="ListParagraph"/>
        <w:numPr>
          <w:ilvl w:val="1"/>
          <w:numId w:val="1"/>
        </w:numPr>
        <w:jc w:val="both"/>
        <w:rPr>
          <w:spacing w:val="0"/>
        </w:rPr>
      </w:pPr>
      <w:r w:rsidRPr="002B7733">
        <w:rPr>
          <w:spacing w:val="0"/>
        </w:rPr>
        <w:t>Juhul, kui töövõtja ei nõustu tellija pretensioonidega, võib ta nõuda ekspertiisi määramist. Ekspertiisi kulud kannab töövõtja. Juhul, kui ekspertiis tõestab tellija pretensioonide alusetust, on töövõtjal õigus ekspertiisi kulud tellijalt sisse nõuda.</w:t>
      </w:r>
    </w:p>
    <w:p w14:paraId="6ED8F8D8" w14:textId="77777777" w:rsidR="004B5350" w:rsidRPr="002B7733" w:rsidRDefault="004B5350" w:rsidP="004B5350">
      <w:pPr>
        <w:pStyle w:val="ListParagraph"/>
        <w:numPr>
          <w:ilvl w:val="1"/>
          <w:numId w:val="1"/>
        </w:numPr>
        <w:jc w:val="both"/>
        <w:rPr>
          <w:spacing w:val="0"/>
        </w:rPr>
      </w:pPr>
      <w:r w:rsidRPr="002B7733">
        <w:rPr>
          <w:spacing w:val="0"/>
        </w:rPr>
        <w:t>Töövõtja on kohustatud tellijale hüvitama kahjud ja kulud, mida tellija on kandnud seoses töövõtja poolt keskkonna, sealhulgas metsa ja pinnase kahjustamisega.</w:t>
      </w:r>
    </w:p>
    <w:p w14:paraId="14CF594D" w14:textId="77777777" w:rsidR="004B5350" w:rsidRPr="002B7733" w:rsidRDefault="004B5350" w:rsidP="004B5350">
      <w:pPr>
        <w:pStyle w:val="ListParagraph"/>
        <w:numPr>
          <w:ilvl w:val="1"/>
          <w:numId w:val="1"/>
        </w:numPr>
        <w:jc w:val="both"/>
        <w:rPr>
          <w:spacing w:val="0"/>
        </w:rPr>
      </w:pPr>
      <w:r w:rsidRPr="002B7733">
        <w:rPr>
          <w:spacing w:val="0"/>
        </w:rPr>
        <w:t xml:space="preserve">Juhul kui tellija on esitanud leppetrahvi või kahju hüvitamise nõude töövõtjale, ei ole kohustatud tellija tasuma ühegi töö eest enne, kui töövõtja on tasunud leppetrahvi või hüvitanud kahju. Töövõtjal puudub õigus samaaegselt tellija suhtes rakendada sanktsioone sellel ajal tasumata summade osas. </w:t>
      </w:r>
    </w:p>
    <w:p w14:paraId="71A1A8ED" w14:textId="77777777" w:rsidR="004B5350" w:rsidRPr="004B5350" w:rsidRDefault="004B5350" w:rsidP="002B7733">
      <w:pPr>
        <w:pStyle w:val="ListParagraph"/>
        <w:ind w:left="576"/>
        <w:jc w:val="both"/>
        <w:rPr>
          <w:b/>
          <w:bCs/>
          <w:spacing w:val="0"/>
        </w:rPr>
      </w:pPr>
    </w:p>
    <w:p w14:paraId="61DA70A6" w14:textId="77777777" w:rsidR="004B5350" w:rsidRPr="004B5350" w:rsidRDefault="004B5350" w:rsidP="002B7733">
      <w:pPr>
        <w:pStyle w:val="ListParagraph"/>
        <w:numPr>
          <w:ilvl w:val="0"/>
          <w:numId w:val="1"/>
        </w:numPr>
        <w:jc w:val="both"/>
        <w:rPr>
          <w:b/>
          <w:bCs/>
          <w:spacing w:val="0"/>
        </w:rPr>
      </w:pPr>
      <w:r w:rsidRPr="004B5350">
        <w:rPr>
          <w:b/>
          <w:bCs/>
          <w:spacing w:val="0"/>
        </w:rPr>
        <w:t>Konfidentsiaalsus ja andmekaitse</w:t>
      </w:r>
    </w:p>
    <w:p w14:paraId="14208785" w14:textId="77777777" w:rsidR="004B5350" w:rsidRPr="002B7733" w:rsidRDefault="004B5350" w:rsidP="004B5350">
      <w:pPr>
        <w:pStyle w:val="ListParagraph"/>
        <w:numPr>
          <w:ilvl w:val="1"/>
          <w:numId w:val="1"/>
        </w:numPr>
        <w:jc w:val="both"/>
        <w:rPr>
          <w:spacing w:val="0"/>
        </w:rPr>
      </w:pPr>
      <w:r w:rsidRPr="002B7733">
        <w:rPr>
          <w:spacing w:val="0"/>
        </w:rPr>
        <w:t xml:space="preserve">Töövõtja kohustub lepingu kehtivuse ajal ning pärast lepingu lõppemist määramata tähtaja jooksul hoidma konfidentsiaalsena kõiki talle seoses lepingu täitmisega teatavaks saanud andmeid, mille konfidentsiaalsena hoidmise vastu on tellijal eeldatavalt </w:t>
      </w:r>
      <w:r w:rsidRPr="002B7733">
        <w:rPr>
          <w:spacing w:val="0"/>
        </w:rPr>
        <w:lastRenderedPageBreak/>
        <w:t>õigustatud huvi (nt Looduskaitselise piirangu kohta käiv teave, Riigikaitsega seonduv teave).</w:t>
      </w:r>
    </w:p>
    <w:p w14:paraId="3EFBAC6B" w14:textId="77777777" w:rsidR="004B5350" w:rsidRPr="002B7733" w:rsidRDefault="004B5350" w:rsidP="004B5350">
      <w:pPr>
        <w:pStyle w:val="ListParagraph"/>
        <w:numPr>
          <w:ilvl w:val="1"/>
          <w:numId w:val="1"/>
        </w:numPr>
        <w:jc w:val="both"/>
        <w:rPr>
          <w:spacing w:val="0"/>
        </w:rPr>
      </w:pPr>
      <w:r w:rsidRPr="002B7733">
        <w:rPr>
          <w:spacing w:val="0"/>
        </w:rPr>
        <w:t>Konfidentsiaalse informatsiooni avaldamine kolmandatele isikutele on lubatud vaid tellija eelneval kirjalikku taasesitamist võimaldavas vormis antud nõusolekul. Lepingus sätestatud konfidentsiaalsuse nõue ei laiene informatsiooni avaldamisele poolte audiitoritele, advokaatidele, pankadele ning juhtudel, kui pool on õigusaktidest tulenevalt kohustatud informatsiooni avaldama.</w:t>
      </w:r>
    </w:p>
    <w:p w14:paraId="58125A10" w14:textId="77777777" w:rsidR="004B5350" w:rsidRPr="002B7733" w:rsidRDefault="004B5350" w:rsidP="004B5350">
      <w:pPr>
        <w:pStyle w:val="ListParagraph"/>
        <w:numPr>
          <w:ilvl w:val="1"/>
          <w:numId w:val="1"/>
        </w:numPr>
        <w:jc w:val="both"/>
        <w:rPr>
          <w:spacing w:val="0"/>
        </w:rPr>
      </w:pPr>
      <w:r w:rsidRPr="002B7733">
        <w:rPr>
          <w:spacing w:val="0"/>
        </w:rPr>
        <w:t>Töövõtja kohustub mitte kasutama konfidentsiaalset teavet isikliku kasu saamise eesmärgil või kolmandate isikute huvides.</w:t>
      </w:r>
    </w:p>
    <w:p w14:paraId="531605CE" w14:textId="77777777" w:rsidR="004B5350" w:rsidRPr="002B7733" w:rsidRDefault="004B5350" w:rsidP="004B5350">
      <w:pPr>
        <w:pStyle w:val="ListParagraph"/>
        <w:numPr>
          <w:ilvl w:val="1"/>
          <w:numId w:val="1"/>
        </w:numPr>
        <w:jc w:val="both"/>
        <w:rPr>
          <w:spacing w:val="0"/>
        </w:rPr>
      </w:pPr>
      <w:r w:rsidRPr="002B7733">
        <w:rPr>
          <w:spacing w:val="0"/>
        </w:rPr>
        <w:t xml:space="preserve">Töövõtja kohustub tagama, et tema esindaja(d), töötajad, lepingupartnerid ning muud isikud, keda ta oma kohustuste täitmisel kasutab, oleksid käesolevas lepingus sätestatud konfidentsiaalsuse kohustusest teadlikud ning nõudma nimetatud isikutelt selle kohustuse tingimusteta ja tähtajatut täitmist. </w:t>
      </w:r>
    </w:p>
    <w:p w14:paraId="0EE9A28E" w14:textId="77777777" w:rsidR="004B5350" w:rsidRPr="002B7733" w:rsidRDefault="004B5350" w:rsidP="004B5350">
      <w:pPr>
        <w:pStyle w:val="ListParagraph"/>
        <w:numPr>
          <w:ilvl w:val="1"/>
          <w:numId w:val="1"/>
        </w:numPr>
        <w:jc w:val="both"/>
        <w:rPr>
          <w:spacing w:val="0"/>
        </w:rPr>
      </w:pPr>
      <w:r w:rsidRPr="002B7733">
        <w:rPr>
          <w:spacing w:val="0"/>
        </w:rPr>
        <w:t xml:space="preserve">Juhul kui Töövõtjale tehakse Lepingu käigus teatavaks isikuandmeid, tagan töövõtja isikuandmete töötlemise õiguspärasuse ning vastavuse isikuandmete kaitse </w:t>
      </w:r>
      <w:proofErr w:type="spellStart"/>
      <w:r w:rsidRPr="002B7733">
        <w:rPr>
          <w:spacing w:val="0"/>
        </w:rPr>
        <w:t>üldmääruses</w:t>
      </w:r>
      <w:proofErr w:type="spellEnd"/>
      <w:r w:rsidRPr="002B7733">
        <w:rPr>
          <w:spacing w:val="0"/>
        </w:rPr>
        <w:t xml:space="preserve"> (EL 2016/679) ja teistes andmekaitse õigusaktides sätestatud nõuetele, sh täitma organisatsioonilisi, füüsilisi ja infotehnoloogilisi turvameetmeid konfidentsiaalsete andmete kaitseks juhusliku või tahtliku volitamata muutmise, juhusliku hävimise, tahtliku hävitamise, avalikustamise jms eest.</w:t>
      </w:r>
    </w:p>
    <w:p w14:paraId="340DD896" w14:textId="77777777" w:rsidR="004B5350" w:rsidRPr="002B7733" w:rsidRDefault="004B5350" w:rsidP="002B7733">
      <w:pPr>
        <w:pStyle w:val="ListParagraph"/>
        <w:ind w:left="576"/>
        <w:jc w:val="both"/>
        <w:rPr>
          <w:spacing w:val="0"/>
        </w:rPr>
      </w:pPr>
    </w:p>
    <w:p w14:paraId="123AB269" w14:textId="77777777" w:rsidR="004B5350" w:rsidRPr="002B7733" w:rsidRDefault="004B5350" w:rsidP="002B7733">
      <w:pPr>
        <w:pStyle w:val="ListParagraph"/>
        <w:numPr>
          <w:ilvl w:val="0"/>
          <w:numId w:val="1"/>
        </w:numPr>
        <w:jc w:val="both"/>
        <w:rPr>
          <w:b/>
          <w:bCs/>
          <w:spacing w:val="0"/>
        </w:rPr>
      </w:pPr>
      <w:r w:rsidRPr="002B7733">
        <w:rPr>
          <w:b/>
          <w:bCs/>
          <w:spacing w:val="0"/>
        </w:rPr>
        <w:t xml:space="preserve">Lepingu rikkumise </w:t>
      </w:r>
      <w:proofErr w:type="spellStart"/>
      <w:r w:rsidRPr="002B7733">
        <w:rPr>
          <w:b/>
          <w:bCs/>
          <w:spacing w:val="0"/>
        </w:rPr>
        <w:t>vabandatavus</w:t>
      </w:r>
      <w:proofErr w:type="spellEnd"/>
    </w:p>
    <w:p w14:paraId="70DB174B" w14:textId="77777777" w:rsidR="004B5350" w:rsidRPr="002B7733" w:rsidRDefault="004B5350" w:rsidP="004B5350">
      <w:pPr>
        <w:pStyle w:val="ListParagraph"/>
        <w:numPr>
          <w:ilvl w:val="1"/>
          <w:numId w:val="1"/>
        </w:numPr>
        <w:jc w:val="both"/>
        <w:rPr>
          <w:spacing w:val="0"/>
        </w:rPr>
      </w:pPr>
      <w:r w:rsidRPr="002B7733">
        <w:rPr>
          <w:spacing w:val="0"/>
        </w:rPr>
        <w:t xml:space="preserve">Lepingust tulenevate kohustuste mittetäitmist või mittenõuetekohast täitmist ei loeta lepingu rikkumiseks, kui selle põhjuseks olid asjaolud, mida pooled ei saanud mõjutada, ei võinud ega pidanud ette nägema ega ära hoidma (vääramatu jõud, VÕS § 103). Nimetatud asjaolud peavad olema tõendatavad ning vaatamata eelnimetatud ettenägemata asjaoludele, on pooled kohustatud võtma tarvitusele abinõud tekkida võiva kahju vähendamiseks. Kui takistav asjaolu on ajutine, on kohustuse rikkumine vabandatav üksnes aja vältel, mil asjaolu takistas kohustuse täitmist. </w:t>
      </w:r>
    </w:p>
    <w:p w14:paraId="20199E72" w14:textId="77777777" w:rsidR="004B5350" w:rsidRPr="002B7733" w:rsidRDefault="004B5350" w:rsidP="004B5350">
      <w:pPr>
        <w:pStyle w:val="ListParagraph"/>
        <w:numPr>
          <w:ilvl w:val="1"/>
          <w:numId w:val="1"/>
        </w:numPr>
        <w:jc w:val="both"/>
        <w:rPr>
          <w:spacing w:val="0"/>
        </w:rPr>
      </w:pPr>
      <w:r w:rsidRPr="002B7733">
        <w:rPr>
          <w:spacing w:val="0"/>
        </w:rPr>
        <w:t xml:space="preserve">Lepingus mõistetakse vääramatu jõuna Riigikogu või valitsuse õigusakti,  ülestõusu, </w:t>
      </w:r>
      <w:proofErr w:type="spellStart"/>
      <w:r w:rsidRPr="002B7733">
        <w:rPr>
          <w:spacing w:val="0"/>
        </w:rPr>
        <w:t>üldstreiki</w:t>
      </w:r>
      <w:proofErr w:type="spellEnd"/>
      <w:r w:rsidRPr="002B7733">
        <w:rPr>
          <w:spacing w:val="0"/>
        </w:rPr>
        <w:t>, massilisi rahutusi, sõda, loodusõnnetust, tormikahjustust, metsatulekahju, metsade sulgemist tuleohu tõttu, teede (sh metsateede) kasutamise piiramist või keelamist poolte asukoha haldusüksuses ja muid asjaolusid, mis oluliselt ja vääramatult takistavad lepingu täitmist ning muid lepingus loetlemata asjaolusid, mida mõlemad pooled aktsepteerivad vääramatu jõuna.</w:t>
      </w:r>
    </w:p>
    <w:p w14:paraId="11E03B2E" w14:textId="77777777" w:rsidR="004B5350" w:rsidRPr="002B7733" w:rsidRDefault="004B5350" w:rsidP="004B5350">
      <w:pPr>
        <w:pStyle w:val="ListParagraph"/>
        <w:numPr>
          <w:ilvl w:val="1"/>
          <w:numId w:val="1"/>
        </w:numPr>
        <w:jc w:val="both"/>
        <w:rPr>
          <w:spacing w:val="0"/>
        </w:rPr>
      </w:pPr>
      <w:r w:rsidRPr="002B7733">
        <w:rPr>
          <w:spacing w:val="0"/>
        </w:rPr>
        <w:t xml:space="preserve">Pool, kelle tegevus lepingujärgsete kohustuste täitmisel on takistatud ettenägemata asjaolude tõttu, on kohustatud sellest viivitamatult teatama teisele poolele vahenditega, mis tagavad teate kiireima edastamise, samas saates välja teate tähitud kirjaga. </w:t>
      </w:r>
    </w:p>
    <w:p w14:paraId="624B1D4A" w14:textId="77777777" w:rsidR="004B5350" w:rsidRPr="004B5350" w:rsidRDefault="004B5350" w:rsidP="00D200A5">
      <w:pPr>
        <w:pStyle w:val="ListParagraph"/>
        <w:ind w:left="576"/>
        <w:jc w:val="both"/>
        <w:rPr>
          <w:b/>
          <w:bCs/>
          <w:spacing w:val="0"/>
        </w:rPr>
      </w:pPr>
    </w:p>
    <w:p w14:paraId="76AF87F5" w14:textId="77777777" w:rsidR="004B5350" w:rsidRPr="004B5350" w:rsidRDefault="004B5350" w:rsidP="00D200A5">
      <w:pPr>
        <w:pStyle w:val="ListParagraph"/>
        <w:numPr>
          <w:ilvl w:val="0"/>
          <w:numId w:val="1"/>
        </w:numPr>
        <w:jc w:val="both"/>
        <w:rPr>
          <w:b/>
          <w:bCs/>
          <w:spacing w:val="0"/>
        </w:rPr>
      </w:pPr>
      <w:r w:rsidRPr="004B5350">
        <w:rPr>
          <w:b/>
          <w:bCs/>
          <w:spacing w:val="0"/>
        </w:rPr>
        <w:t>Lepingu kehtivus, lõppemine ja lõpetamine</w:t>
      </w:r>
    </w:p>
    <w:p w14:paraId="46FFA74F" w14:textId="77777777" w:rsidR="004B5350" w:rsidRPr="00D200A5" w:rsidRDefault="004B5350" w:rsidP="004B5350">
      <w:pPr>
        <w:pStyle w:val="ListParagraph"/>
        <w:numPr>
          <w:ilvl w:val="1"/>
          <w:numId w:val="1"/>
        </w:numPr>
        <w:jc w:val="both"/>
        <w:rPr>
          <w:spacing w:val="0"/>
        </w:rPr>
      </w:pPr>
      <w:r w:rsidRPr="00D200A5">
        <w:rPr>
          <w:spacing w:val="0"/>
        </w:rPr>
        <w:t>Leping jõustub allkirjastamisest poolte poolt ja kehtib kuni __.__.____.või kuni kõikide lepinguliste kohustuste täitmiseni mõlema poole poolt.</w:t>
      </w:r>
    </w:p>
    <w:p w14:paraId="58C24B5A" w14:textId="77777777" w:rsidR="004B5350" w:rsidRPr="00D200A5" w:rsidRDefault="004B5350" w:rsidP="004B5350">
      <w:pPr>
        <w:pStyle w:val="ListParagraph"/>
        <w:numPr>
          <w:ilvl w:val="1"/>
          <w:numId w:val="1"/>
        </w:numPr>
        <w:jc w:val="both"/>
        <w:rPr>
          <w:spacing w:val="0"/>
        </w:rPr>
      </w:pPr>
      <w:r w:rsidRPr="00D200A5">
        <w:rPr>
          <w:spacing w:val="0"/>
        </w:rPr>
        <w:t>Tellijal on õigus lepingut pikendada punktis 3.1.5 sätestatud tööde peatamise ajale vastavas ulatuses.</w:t>
      </w:r>
    </w:p>
    <w:p w14:paraId="30D1AABE" w14:textId="77777777" w:rsidR="004B5350" w:rsidRPr="00D200A5" w:rsidRDefault="004B5350" w:rsidP="004B5350">
      <w:pPr>
        <w:pStyle w:val="ListParagraph"/>
        <w:numPr>
          <w:ilvl w:val="1"/>
          <w:numId w:val="1"/>
        </w:numPr>
        <w:jc w:val="both"/>
        <w:rPr>
          <w:spacing w:val="0"/>
        </w:rPr>
      </w:pPr>
      <w:r w:rsidRPr="00D200A5">
        <w:rPr>
          <w:spacing w:val="0"/>
        </w:rPr>
        <w:t>Tellijal on õigus leping ilma etteteatamisajata ennetähtaegselt üles öelda, kui töövõtja on muutunud maksejõuetuks või tema suhtes on algatatud pankroti- või likvideerimismenetlus.</w:t>
      </w:r>
    </w:p>
    <w:p w14:paraId="768FF5D7" w14:textId="77777777" w:rsidR="004B5350" w:rsidRPr="00D200A5" w:rsidRDefault="004B5350" w:rsidP="004B5350">
      <w:pPr>
        <w:pStyle w:val="ListParagraph"/>
        <w:numPr>
          <w:ilvl w:val="1"/>
          <w:numId w:val="1"/>
        </w:numPr>
        <w:jc w:val="both"/>
        <w:rPr>
          <w:spacing w:val="0"/>
        </w:rPr>
      </w:pPr>
      <w:r w:rsidRPr="00D200A5">
        <w:rPr>
          <w:spacing w:val="0"/>
        </w:rPr>
        <w:t xml:space="preserve">Tellijal on õigus leping ennetähtaegselt üles öelda, kui tellija on töövõtja suhtes korduvalt rakendanud lepingus sätestatud sanktsioone. </w:t>
      </w:r>
    </w:p>
    <w:p w14:paraId="0BD72980" w14:textId="77777777" w:rsidR="004B5350" w:rsidRPr="00D200A5" w:rsidRDefault="004B5350" w:rsidP="004B5350">
      <w:pPr>
        <w:pStyle w:val="ListParagraph"/>
        <w:numPr>
          <w:ilvl w:val="1"/>
          <w:numId w:val="1"/>
        </w:numPr>
        <w:jc w:val="both"/>
        <w:rPr>
          <w:spacing w:val="0"/>
        </w:rPr>
      </w:pPr>
      <w:r w:rsidRPr="00D200A5">
        <w:rPr>
          <w:spacing w:val="0"/>
        </w:rPr>
        <w:lastRenderedPageBreak/>
        <w:t>Tellijal on õigus taganeda lepingust, kui töövõtja süül ei ole suudetud kooskõlastada tööde teostamise ajagraafikut või kui töödega ei ole alustatud enam kui 14 (neliteist) kalendripäeva jooksul pärast lepingu punktis 4.2.7. toodud teate edastamist.</w:t>
      </w:r>
    </w:p>
    <w:p w14:paraId="585FD8A8" w14:textId="77777777" w:rsidR="004B5350" w:rsidRPr="00D200A5" w:rsidRDefault="004B5350" w:rsidP="004B5350">
      <w:pPr>
        <w:pStyle w:val="ListParagraph"/>
        <w:numPr>
          <w:ilvl w:val="1"/>
          <w:numId w:val="1"/>
        </w:numPr>
        <w:jc w:val="both"/>
        <w:rPr>
          <w:spacing w:val="0"/>
        </w:rPr>
      </w:pPr>
      <w:r w:rsidRPr="00D200A5">
        <w:rPr>
          <w:spacing w:val="0"/>
        </w:rPr>
        <w:t>Tellijal on õigus leping üles öelda, kui töövõtja korduvalt ei täida lepinguga endale võetud kohustusi.</w:t>
      </w:r>
    </w:p>
    <w:p w14:paraId="700797F8" w14:textId="77777777" w:rsidR="004B5350" w:rsidRPr="00D200A5" w:rsidRDefault="004B5350" w:rsidP="004B5350">
      <w:pPr>
        <w:pStyle w:val="ListParagraph"/>
        <w:numPr>
          <w:ilvl w:val="1"/>
          <w:numId w:val="1"/>
        </w:numPr>
        <w:jc w:val="both"/>
        <w:rPr>
          <w:spacing w:val="0"/>
        </w:rPr>
      </w:pPr>
      <w:r w:rsidRPr="00D200A5">
        <w:rPr>
          <w:spacing w:val="0"/>
        </w:rPr>
        <w:t xml:space="preserve">Tellijal on õigus leping peatada kui töövõtja ei täida tööohutusenõudeid ja RMK keskkonnanõudeid. Korduvatel eiramistel on tellijal õigus leping ilma etteteatamisajata ennetähtaegselt üles öelda. </w:t>
      </w:r>
    </w:p>
    <w:p w14:paraId="6E5DF75B" w14:textId="77777777" w:rsidR="004B5350" w:rsidRPr="00D200A5" w:rsidRDefault="004B5350" w:rsidP="004B5350">
      <w:pPr>
        <w:pStyle w:val="ListParagraph"/>
        <w:numPr>
          <w:ilvl w:val="1"/>
          <w:numId w:val="1"/>
        </w:numPr>
        <w:jc w:val="both"/>
        <w:rPr>
          <w:spacing w:val="0"/>
        </w:rPr>
      </w:pPr>
      <w:r w:rsidRPr="00D200A5">
        <w:rPr>
          <w:spacing w:val="0"/>
        </w:rPr>
        <w:t>Tellija on kohustatud tasuma töövõtjale lepingu ülesütlemise momendiks faktiliselt tehtud töö eest.</w:t>
      </w:r>
    </w:p>
    <w:p w14:paraId="25E75E6A" w14:textId="77777777" w:rsidR="004B5350" w:rsidRPr="004B5350" w:rsidRDefault="004B5350" w:rsidP="00D200A5">
      <w:pPr>
        <w:pStyle w:val="ListParagraph"/>
        <w:ind w:left="576"/>
        <w:jc w:val="both"/>
        <w:rPr>
          <w:b/>
          <w:bCs/>
          <w:spacing w:val="0"/>
        </w:rPr>
      </w:pPr>
    </w:p>
    <w:p w14:paraId="381DC1D4" w14:textId="77777777" w:rsidR="004B5350" w:rsidRPr="004B5350" w:rsidRDefault="004B5350" w:rsidP="00D200A5">
      <w:pPr>
        <w:pStyle w:val="ListParagraph"/>
        <w:numPr>
          <w:ilvl w:val="0"/>
          <w:numId w:val="1"/>
        </w:numPr>
        <w:jc w:val="both"/>
        <w:rPr>
          <w:b/>
          <w:bCs/>
          <w:spacing w:val="0"/>
        </w:rPr>
      </w:pPr>
      <w:r w:rsidRPr="004B5350">
        <w:rPr>
          <w:b/>
          <w:bCs/>
          <w:spacing w:val="0"/>
        </w:rPr>
        <w:t>Tellija esindamine lepingu täitmisega seotud küsimustes</w:t>
      </w:r>
    </w:p>
    <w:p w14:paraId="68A1BA21" w14:textId="77777777" w:rsidR="004B5350" w:rsidRPr="00D200A5" w:rsidRDefault="004B5350" w:rsidP="004B5350">
      <w:pPr>
        <w:pStyle w:val="ListParagraph"/>
        <w:numPr>
          <w:ilvl w:val="1"/>
          <w:numId w:val="1"/>
        </w:numPr>
        <w:jc w:val="both"/>
        <w:rPr>
          <w:spacing w:val="0"/>
        </w:rPr>
      </w:pPr>
      <w:r w:rsidRPr="00D200A5">
        <w:rPr>
          <w:spacing w:val="0"/>
        </w:rPr>
        <w:t>Juhul, kui leping on allkirjastatud RMK juhatuse liikme poolt, on lepingu täitmisega seotud hankelepingute sõlmimise ja/või tellimuste esitamise õigus, sõltumata nende maksumusest, lepingu täitmise eest vastutava RMK struktuuriüksuse või piirkonna juhil ning piiratud ulatuses lepingu, hankelepingu või tellimuse alusel teostatavate tööde korraldamiseks volitatud spetsialistil.</w:t>
      </w:r>
    </w:p>
    <w:p w14:paraId="1F6E7535" w14:textId="77777777" w:rsidR="004B5350" w:rsidRPr="00D200A5" w:rsidRDefault="004B5350" w:rsidP="004B5350">
      <w:pPr>
        <w:pStyle w:val="ListParagraph"/>
        <w:numPr>
          <w:ilvl w:val="1"/>
          <w:numId w:val="1"/>
        </w:numPr>
        <w:jc w:val="both"/>
        <w:rPr>
          <w:spacing w:val="0"/>
        </w:rPr>
      </w:pPr>
      <w:r w:rsidRPr="00D200A5">
        <w:rPr>
          <w:spacing w:val="0"/>
        </w:rPr>
        <w:t>Lepingu ning selle alusel sõlmitud hankelepingute ja/või esitatud tellimuste täitmiseks vahetult vajalike lisade (tööajagraafikud, kasutatava tehnika loetelu) jmt dokumentide allkirjastamise ning pretensioonide esitamise õigus, samuti tööülesannete andmise ja töö kvaliteedi kontrollimise õigus, on lepingus, hankelepingus või tellimuses sätestatud kontaktisikul.</w:t>
      </w:r>
    </w:p>
    <w:p w14:paraId="6B933756" w14:textId="77777777" w:rsidR="004B5350" w:rsidRPr="00D200A5" w:rsidRDefault="004B5350" w:rsidP="004B5350">
      <w:pPr>
        <w:pStyle w:val="ListParagraph"/>
        <w:numPr>
          <w:ilvl w:val="1"/>
          <w:numId w:val="1"/>
        </w:numPr>
        <w:jc w:val="both"/>
        <w:rPr>
          <w:spacing w:val="0"/>
        </w:rPr>
      </w:pPr>
      <w:r w:rsidRPr="00D200A5">
        <w:rPr>
          <w:spacing w:val="0"/>
        </w:rPr>
        <w:t>Kui tööde üleandmis-vastuvõtmisaktide kinnitamiseks või allkirjastamiseks volitatud isik ei ole teisiti välja toodud, on vastav õigus töid vahetult juhendaval RMK töötajal.</w:t>
      </w:r>
    </w:p>
    <w:p w14:paraId="09BECA38" w14:textId="77777777" w:rsidR="004B5350" w:rsidRPr="004B5350" w:rsidRDefault="004B5350" w:rsidP="00D200A5">
      <w:pPr>
        <w:pStyle w:val="ListParagraph"/>
        <w:ind w:left="576"/>
        <w:jc w:val="both"/>
        <w:rPr>
          <w:b/>
          <w:bCs/>
          <w:spacing w:val="0"/>
        </w:rPr>
      </w:pPr>
    </w:p>
    <w:p w14:paraId="77607013" w14:textId="77777777" w:rsidR="004B5350" w:rsidRPr="004B5350" w:rsidRDefault="004B5350" w:rsidP="00D200A5">
      <w:pPr>
        <w:pStyle w:val="ListParagraph"/>
        <w:numPr>
          <w:ilvl w:val="0"/>
          <w:numId w:val="1"/>
        </w:numPr>
        <w:jc w:val="both"/>
        <w:rPr>
          <w:b/>
          <w:bCs/>
          <w:spacing w:val="0"/>
        </w:rPr>
      </w:pPr>
      <w:r w:rsidRPr="004B5350">
        <w:rPr>
          <w:b/>
          <w:bCs/>
          <w:spacing w:val="0"/>
        </w:rPr>
        <w:t xml:space="preserve">Tellija ja Täitja esindajad </w:t>
      </w:r>
    </w:p>
    <w:p w14:paraId="49B88FC6" w14:textId="77777777" w:rsidR="004B5350" w:rsidRPr="00D200A5" w:rsidRDefault="004B5350" w:rsidP="004B5350">
      <w:pPr>
        <w:pStyle w:val="ListParagraph"/>
        <w:numPr>
          <w:ilvl w:val="1"/>
          <w:numId w:val="1"/>
        </w:numPr>
        <w:jc w:val="both"/>
        <w:rPr>
          <w:spacing w:val="0"/>
        </w:rPr>
      </w:pPr>
      <w:r w:rsidRPr="00D200A5">
        <w:rPr>
          <w:spacing w:val="0"/>
        </w:rPr>
        <w:t>Tellija esindajad käesoleva lepingu täitmisel on:</w:t>
      </w:r>
    </w:p>
    <w:p w14:paraId="487076F8" w14:textId="77777777" w:rsidR="004B5350" w:rsidRPr="00D200A5" w:rsidRDefault="004B5350" w:rsidP="004B5350">
      <w:pPr>
        <w:pStyle w:val="ListParagraph"/>
        <w:numPr>
          <w:ilvl w:val="1"/>
          <w:numId w:val="1"/>
        </w:numPr>
        <w:jc w:val="both"/>
        <w:rPr>
          <w:spacing w:val="0"/>
        </w:rPr>
      </w:pPr>
      <w:r w:rsidRPr="00D200A5">
        <w:rPr>
          <w:spacing w:val="0"/>
        </w:rPr>
        <w:t>punkt 11.1 osas: RMK [Sisesta ametinimetus] [Sisesta eesnimi ja perekonnanimi] tel [Sisesta number] e-post [Sisesta e-post].</w:t>
      </w:r>
    </w:p>
    <w:p w14:paraId="1D90F258" w14:textId="77777777" w:rsidR="004B5350" w:rsidRPr="00D200A5" w:rsidRDefault="004B5350" w:rsidP="004B5350">
      <w:pPr>
        <w:pStyle w:val="ListParagraph"/>
        <w:numPr>
          <w:ilvl w:val="1"/>
          <w:numId w:val="1"/>
        </w:numPr>
        <w:jc w:val="both"/>
        <w:rPr>
          <w:spacing w:val="0"/>
        </w:rPr>
      </w:pPr>
      <w:r w:rsidRPr="00D200A5">
        <w:rPr>
          <w:spacing w:val="0"/>
        </w:rPr>
        <w:t xml:space="preserve">punkt 11.2 osas: RMK [Sisesta ametinimetus] [Sisesta eesnimi ja perekonnanimi] tel [Sisesta number] e-post [Sisesta e-post]. </w:t>
      </w:r>
    </w:p>
    <w:p w14:paraId="5CADE32C" w14:textId="77777777" w:rsidR="004B5350" w:rsidRPr="00D200A5" w:rsidRDefault="004B5350" w:rsidP="004B5350">
      <w:pPr>
        <w:pStyle w:val="ListParagraph"/>
        <w:numPr>
          <w:ilvl w:val="1"/>
          <w:numId w:val="1"/>
        </w:numPr>
        <w:jc w:val="both"/>
        <w:rPr>
          <w:spacing w:val="0"/>
        </w:rPr>
      </w:pPr>
      <w:r w:rsidRPr="00D200A5">
        <w:rPr>
          <w:spacing w:val="0"/>
        </w:rPr>
        <w:t>Täitja esindaja(d), kes omavad õigust ja kohustust jälgida lepinguga tellija ja täitja poolt võetud kohuste täitmist, on: [Sisesta ametinimetus] [Sisesta eesnimi ja perekonnanimi] tel [Sisesta number] e-post</w:t>
      </w:r>
    </w:p>
    <w:p w14:paraId="15F0FA96" w14:textId="77777777" w:rsidR="004B5350" w:rsidRPr="004B5350" w:rsidRDefault="004B5350" w:rsidP="00D200A5">
      <w:pPr>
        <w:pStyle w:val="ListParagraph"/>
        <w:ind w:left="576"/>
        <w:jc w:val="both"/>
        <w:rPr>
          <w:b/>
          <w:bCs/>
          <w:spacing w:val="0"/>
        </w:rPr>
      </w:pPr>
    </w:p>
    <w:p w14:paraId="58C9F9AC" w14:textId="77777777" w:rsidR="004B5350" w:rsidRPr="004B5350" w:rsidRDefault="004B5350" w:rsidP="00D200A5">
      <w:pPr>
        <w:pStyle w:val="ListParagraph"/>
        <w:numPr>
          <w:ilvl w:val="0"/>
          <w:numId w:val="1"/>
        </w:numPr>
        <w:jc w:val="both"/>
        <w:rPr>
          <w:b/>
          <w:bCs/>
          <w:spacing w:val="0"/>
        </w:rPr>
      </w:pPr>
      <w:r w:rsidRPr="004B5350">
        <w:rPr>
          <w:b/>
          <w:bCs/>
          <w:spacing w:val="0"/>
        </w:rPr>
        <w:t>Teadete edastamine</w:t>
      </w:r>
    </w:p>
    <w:p w14:paraId="577C29A1" w14:textId="77777777" w:rsidR="004B5350" w:rsidRPr="00D200A5" w:rsidRDefault="004B5350" w:rsidP="004B5350">
      <w:pPr>
        <w:pStyle w:val="ListParagraph"/>
        <w:numPr>
          <w:ilvl w:val="1"/>
          <w:numId w:val="1"/>
        </w:numPr>
        <w:jc w:val="both"/>
        <w:rPr>
          <w:spacing w:val="0"/>
        </w:rPr>
      </w:pPr>
      <w:r w:rsidRPr="00D200A5">
        <w:rPr>
          <w:spacing w:val="0"/>
        </w:rPr>
        <w:t>Lepinguga seotud teated edastatakse telefoni teel või e-kirjaga poole lepingus märgitud e-posti aadressile. Kontaktandmete muutusest on pool kohustatud koheselt informeerima teist poolt.</w:t>
      </w:r>
    </w:p>
    <w:p w14:paraId="5155DFC7" w14:textId="77777777" w:rsidR="004B5350" w:rsidRPr="00D200A5" w:rsidRDefault="004B5350" w:rsidP="004B5350">
      <w:pPr>
        <w:pStyle w:val="ListParagraph"/>
        <w:numPr>
          <w:ilvl w:val="1"/>
          <w:numId w:val="1"/>
        </w:numPr>
        <w:jc w:val="both"/>
        <w:rPr>
          <w:spacing w:val="0"/>
        </w:rPr>
      </w:pPr>
      <w:r w:rsidRPr="00D200A5">
        <w:rPr>
          <w:spacing w:val="0"/>
        </w:rPr>
        <w:t xml:space="preserve">E-kirjaga edastatud teated peetakse </w:t>
      </w:r>
      <w:proofErr w:type="spellStart"/>
      <w:r w:rsidRPr="00D200A5">
        <w:rPr>
          <w:spacing w:val="0"/>
        </w:rPr>
        <w:t>kättesaaduks</w:t>
      </w:r>
      <w:proofErr w:type="spellEnd"/>
      <w:r w:rsidRPr="00D200A5">
        <w:rPr>
          <w:spacing w:val="0"/>
        </w:rPr>
        <w:t xml:space="preserve"> alates teate edastamisele järgnevast tööpäevast.</w:t>
      </w:r>
    </w:p>
    <w:p w14:paraId="6676AA69" w14:textId="77777777" w:rsidR="004B5350" w:rsidRPr="00D200A5" w:rsidRDefault="004B5350" w:rsidP="004B5350">
      <w:pPr>
        <w:pStyle w:val="ListParagraph"/>
        <w:numPr>
          <w:ilvl w:val="1"/>
          <w:numId w:val="1"/>
        </w:numPr>
        <w:jc w:val="both"/>
        <w:rPr>
          <w:spacing w:val="0"/>
        </w:rPr>
      </w:pPr>
      <w:r w:rsidRPr="00D200A5">
        <w:rPr>
          <w:spacing w:val="0"/>
        </w:rPr>
        <w:t>Lepingust taganemise või lepingu ülesütlemise avaldused ning lepingu rikkumisel teisele poolele esitatavad nõudekirjad peavad olema kirjalikus vormis. Kirjaliku vormiga on võrdsustatud digitaalselt allkirjastatud elektrooniline dokument. Viimane vorminõue on täidetud ka juhul, kui teade edastatakse e-kirjaga.</w:t>
      </w:r>
    </w:p>
    <w:p w14:paraId="7174652B" w14:textId="77777777" w:rsidR="004B5350" w:rsidRPr="004B5350" w:rsidRDefault="004B5350" w:rsidP="00D200A5">
      <w:pPr>
        <w:pStyle w:val="ListParagraph"/>
        <w:ind w:left="576"/>
        <w:jc w:val="both"/>
        <w:rPr>
          <w:b/>
          <w:bCs/>
          <w:spacing w:val="0"/>
        </w:rPr>
      </w:pPr>
    </w:p>
    <w:p w14:paraId="195A1976" w14:textId="77777777" w:rsidR="004B5350" w:rsidRPr="004B5350" w:rsidRDefault="004B5350" w:rsidP="00D200A5">
      <w:pPr>
        <w:pStyle w:val="ListParagraph"/>
        <w:numPr>
          <w:ilvl w:val="0"/>
          <w:numId w:val="1"/>
        </w:numPr>
        <w:jc w:val="both"/>
        <w:rPr>
          <w:b/>
          <w:bCs/>
          <w:spacing w:val="0"/>
        </w:rPr>
      </w:pPr>
      <w:r w:rsidRPr="004B5350">
        <w:rPr>
          <w:b/>
          <w:bCs/>
          <w:spacing w:val="0"/>
        </w:rPr>
        <w:t>Lõppsätted</w:t>
      </w:r>
    </w:p>
    <w:p w14:paraId="308F7AA4" w14:textId="77777777" w:rsidR="004B5350" w:rsidRPr="00D200A5" w:rsidRDefault="004B5350" w:rsidP="004B5350">
      <w:pPr>
        <w:pStyle w:val="ListParagraph"/>
        <w:numPr>
          <w:ilvl w:val="1"/>
          <w:numId w:val="1"/>
        </w:numPr>
        <w:jc w:val="both"/>
        <w:rPr>
          <w:spacing w:val="0"/>
        </w:rPr>
      </w:pPr>
      <w:r w:rsidRPr="00D200A5">
        <w:rPr>
          <w:spacing w:val="0"/>
        </w:rPr>
        <w:t xml:space="preserve">Pooled kohustuvad hoidma konfidentsiaalsena kõik seoses lepingu täitmisega teatavaks saanud isikuandmed, samuti usalduslikud ning ärisaladusteks peetavad andmed. </w:t>
      </w:r>
    </w:p>
    <w:p w14:paraId="0B60B6F4" w14:textId="77777777" w:rsidR="004B5350" w:rsidRPr="00D200A5" w:rsidRDefault="004B5350" w:rsidP="004B5350">
      <w:pPr>
        <w:pStyle w:val="ListParagraph"/>
        <w:numPr>
          <w:ilvl w:val="1"/>
          <w:numId w:val="1"/>
        </w:numPr>
        <w:jc w:val="both"/>
        <w:rPr>
          <w:spacing w:val="0"/>
        </w:rPr>
      </w:pPr>
      <w:r w:rsidRPr="00D200A5">
        <w:rPr>
          <w:spacing w:val="0"/>
        </w:rPr>
        <w:lastRenderedPageBreak/>
        <w:t xml:space="preserve">Kõik lepingu lisad või muudatused on kehtivad juhul, kui need on vormistatud kirjalikult. Need peavad sisaldama selgesõnalist viidet lepingule ja olema mõlema poole volitatud esindaja poolt alla kirjutatud. Muudatused ja täiendused jõustuvad pärast allakirjutamist mõlema poole poolt või poolte poolt kirjalikult määratud tähtajal. </w:t>
      </w:r>
    </w:p>
    <w:p w14:paraId="18576C29" w14:textId="77777777" w:rsidR="004B5350" w:rsidRPr="00D200A5" w:rsidRDefault="004B5350" w:rsidP="004B5350">
      <w:pPr>
        <w:pStyle w:val="ListParagraph"/>
        <w:numPr>
          <w:ilvl w:val="1"/>
          <w:numId w:val="1"/>
        </w:numPr>
        <w:jc w:val="both"/>
        <w:rPr>
          <w:spacing w:val="0"/>
        </w:rPr>
      </w:pPr>
      <w:r w:rsidRPr="00D200A5">
        <w:rPr>
          <w:spacing w:val="0"/>
        </w:rPr>
        <w:t>Lepinguga seonduvaid eriarvamusi ja vaidlusi lahendavad pooled eelkõige läbirääkimiste teel. Kui lepingust tulenevaid vaidlusi ei õnnestu lahendada poolte läbirääkimistega, lahendatakse vaidlus õigusaktidega kehtestatud korras.</w:t>
      </w:r>
    </w:p>
    <w:p w14:paraId="6CDD193D" w14:textId="77777777" w:rsidR="004B5350" w:rsidRPr="00D200A5" w:rsidRDefault="004B5350" w:rsidP="004B5350">
      <w:pPr>
        <w:pStyle w:val="ListParagraph"/>
        <w:numPr>
          <w:ilvl w:val="1"/>
          <w:numId w:val="1"/>
        </w:numPr>
        <w:jc w:val="both"/>
        <w:rPr>
          <w:spacing w:val="0"/>
        </w:rPr>
      </w:pPr>
      <w:r w:rsidRPr="00D200A5">
        <w:rPr>
          <w:spacing w:val="0"/>
        </w:rPr>
        <w:t xml:space="preserve">Leping on allkirjastatud digitaalselt. </w:t>
      </w:r>
    </w:p>
    <w:p w14:paraId="791E29C6" w14:textId="77777777" w:rsidR="004B5350" w:rsidRPr="004B5350" w:rsidRDefault="004B5350" w:rsidP="00D200A5">
      <w:pPr>
        <w:pStyle w:val="ListParagraph"/>
        <w:ind w:left="576"/>
        <w:jc w:val="both"/>
        <w:rPr>
          <w:b/>
          <w:bCs/>
          <w:spacing w:val="0"/>
        </w:rPr>
      </w:pPr>
    </w:p>
    <w:p w14:paraId="2E09E352" w14:textId="54395052" w:rsidR="00EE4B12" w:rsidRDefault="00EE4B12">
      <w:pPr>
        <w:spacing w:after="160" w:line="259" w:lineRule="auto"/>
        <w:rPr>
          <w:b/>
          <w:bCs/>
          <w:spacing w:val="0"/>
        </w:rPr>
      </w:pPr>
      <w:r>
        <w:rPr>
          <w:b/>
          <w:bCs/>
          <w:spacing w:val="0"/>
        </w:rPr>
        <w:br w:type="page"/>
      </w:r>
    </w:p>
    <w:p w14:paraId="06486932" w14:textId="77777777" w:rsidR="001E4FAC" w:rsidRPr="001E4FAC" w:rsidRDefault="001E4FAC" w:rsidP="001E4FAC">
      <w:pPr>
        <w:jc w:val="right"/>
        <w:rPr>
          <w:spacing w:val="0"/>
        </w:rPr>
      </w:pPr>
      <w:r w:rsidRPr="001E4FAC">
        <w:rPr>
          <w:spacing w:val="0"/>
        </w:rPr>
        <w:lastRenderedPageBreak/>
        <w:t>Lisa 1</w:t>
      </w:r>
    </w:p>
    <w:p w14:paraId="22F84A47" w14:textId="77777777" w:rsidR="001E4FAC" w:rsidRPr="001E4FAC" w:rsidRDefault="001E4FAC" w:rsidP="001E4FAC">
      <w:pPr>
        <w:ind w:left="5664"/>
        <w:jc w:val="right"/>
        <w:rPr>
          <w:spacing w:val="0"/>
        </w:rPr>
      </w:pPr>
      <w:r w:rsidRPr="001E4FAC">
        <w:rPr>
          <w:spacing w:val="0"/>
        </w:rPr>
        <w:t xml:space="preserve">töövõtulepingu nr </w:t>
      </w:r>
    </w:p>
    <w:p w14:paraId="2A465897" w14:textId="77777777" w:rsidR="001E4FAC" w:rsidRPr="001E4FAC" w:rsidRDefault="001E4FAC" w:rsidP="001E4FAC">
      <w:pPr>
        <w:ind w:left="5664"/>
        <w:jc w:val="right"/>
        <w:rPr>
          <w:spacing w:val="0"/>
        </w:rPr>
      </w:pPr>
      <w:r w:rsidRPr="001E4FAC">
        <w:rPr>
          <w:bCs/>
          <w:spacing w:val="0"/>
          <w:kern w:val="28"/>
        </w:rPr>
        <w:t>3-6.11/</w:t>
      </w:r>
      <w:r w:rsidRPr="001E4FAC">
        <w:rPr>
          <w:spacing w:val="0"/>
          <w:lang w:val="en-AU"/>
        </w:rPr>
        <w:fldChar w:fldCharType="begin"/>
      </w:r>
      <w:r w:rsidRPr="001E4FAC">
        <w:rPr>
          <w:spacing w:val="0"/>
        </w:rPr>
        <w:instrText xml:space="preserve"> MACROBUTTON  AcceptAllChangesInDocAndStopTracking [Sisesta number]</w:instrText>
      </w:r>
      <w:r w:rsidRPr="001E4FAC">
        <w:rPr>
          <w:spacing w:val="0"/>
        </w:rPr>
        <w:fldChar w:fldCharType="end"/>
      </w:r>
      <w:r w:rsidRPr="001E4FAC">
        <w:rPr>
          <w:spacing w:val="0"/>
        </w:rPr>
        <w:t xml:space="preserve"> juurde</w:t>
      </w:r>
    </w:p>
    <w:p w14:paraId="67C167AE" w14:textId="77777777" w:rsidR="001E4FAC" w:rsidRPr="001E4FAC" w:rsidRDefault="001E4FAC" w:rsidP="001E4FAC">
      <w:pPr>
        <w:autoSpaceDE w:val="0"/>
        <w:autoSpaceDN w:val="0"/>
        <w:adjustRightInd w:val="0"/>
        <w:rPr>
          <w:b/>
          <w:bCs/>
          <w:color w:val="000000"/>
          <w:spacing w:val="0"/>
          <w:lang w:eastAsia="et-EE"/>
        </w:rPr>
      </w:pPr>
    </w:p>
    <w:p w14:paraId="01B35B5A" w14:textId="77777777" w:rsidR="001E4FAC" w:rsidRPr="001E4FAC" w:rsidRDefault="001E4FAC" w:rsidP="001E4FAC">
      <w:pPr>
        <w:widowControl w:val="0"/>
        <w:autoSpaceDE w:val="0"/>
        <w:autoSpaceDN w:val="0"/>
        <w:adjustRightInd w:val="0"/>
        <w:ind w:left="5670" w:right="-625"/>
        <w:rPr>
          <w:spacing w:val="0"/>
          <w:sz w:val="20"/>
          <w:szCs w:val="20"/>
        </w:rPr>
      </w:pPr>
      <w:r w:rsidRPr="001E4FAC">
        <w:rPr>
          <w:spacing w:val="0"/>
          <w:sz w:val="20"/>
          <w:szCs w:val="20"/>
        </w:rPr>
        <w:t>KINNITATUD</w:t>
      </w:r>
    </w:p>
    <w:p w14:paraId="58C436B4" w14:textId="77777777" w:rsidR="001E4FAC" w:rsidRPr="001E4FAC" w:rsidRDefault="001E4FAC" w:rsidP="001E4FAC">
      <w:pPr>
        <w:widowControl w:val="0"/>
        <w:autoSpaceDE w:val="0"/>
        <w:autoSpaceDN w:val="0"/>
        <w:adjustRightInd w:val="0"/>
        <w:ind w:left="5670"/>
        <w:rPr>
          <w:spacing w:val="0"/>
          <w:sz w:val="20"/>
          <w:szCs w:val="20"/>
        </w:rPr>
      </w:pPr>
      <w:r w:rsidRPr="001E4FAC">
        <w:rPr>
          <w:spacing w:val="0"/>
          <w:sz w:val="20"/>
          <w:szCs w:val="20"/>
        </w:rPr>
        <w:t xml:space="preserve">RMK juhatuse 15.03.2022 </w:t>
      </w:r>
    </w:p>
    <w:p w14:paraId="7A737B45" w14:textId="77777777" w:rsidR="001E4FAC" w:rsidRPr="001E4FAC" w:rsidRDefault="001E4FAC" w:rsidP="001E4FAC">
      <w:pPr>
        <w:widowControl w:val="0"/>
        <w:autoSpaceDE w:val="0"/>
        <w:autoSpaceDN w:val="0"/>
        <w:adjustRightInd w:val="0"/>
        <w:ind w:left="5670"/>
        <w:rPr>
          <w:spacing w:val="0"/>
          <w:sz w:val="20"/>
          <w:szCs w:val="20"/>
        </w:rPr>
      </w:pPr>
      <w:r w:rsidRPr="001E4FAC">
        <w:rPr>
          <w:spacing w:val="0"/>
          <w:sz w:val="20"/>
          <w:szCs w:val="20"/>
        </w:rPr>
        <w:t>otsusega 1-32/18</w:t>
      </w:r>
    </w:p>
    <w:p w14:paraId="3B4CFBC8" w14:textId="77777777" w:rsidR="001E4FAC" w:rsidRPr="001E4FAC" w:rsidRDefault="001E4FAC" w:rsidP="001E4FAC">
      <w:pPr>
        <w:keepNext/>
        <w:spacing w:before="240" w:after="60"/>
        <w:outlineLvl w:val="2"/>
        <w:rPr>
          <w:b/>
          <w:bCs/>
          <w:spacing w:val="0"/>
        </w:rPr>
      </w:pPr>
    </w:p>
    <w:p w14:paraId="1363E8EC" w14:textId="77777777" w:rsidR="001E4FAC" w:rsidRPr="001E4FAC" w:rsidRDefault="001E4FAC" w:rsidP="001E4FAC">
      <w:pPr>
        <w:tabs>
          <w:tab w:val="left" w:pos="0"/>
        </w:tabs>
        <w:jc w:val="center"/>
        <w:outlineLvl w:val="1"/>
        <w:rPr>
          <w:b/>
          <w:noProof/>
          <w:spacing w:val="0"/>
          <w:kern w:val="28"/>
        </w:rPr>
      </w:pPr>
      <w:r w:rsidRPr="001E4FAC">
        <w:rPr>
          <w:b/>
          <w:noProof/>
          <w:spacing w:val="0"/>
          <w:kern w:val="28"/>
        </w:rPr>
        <w:t>RMK keskkonnanõuded mootorsõidukitega ja saagidega töötamisel</w:t>
      </w:r>
    </w:p>
    <w:p w14:paraId="7AEB6139" w14:textId="77777777" w:rsidR="001E4FAC" w:rsidRPr="001E4FAC" w:rsidRDefault="001E4FAC" w:rsidP="001E4FAC">
      <w:pPr>
        <w:rPr>
          <w:spacing w:val="0"/>
        </w:rPr>
      </w:pPr>
    </w:p>
    <w:p w14:paraId="32FDD074" w14:textId="77777777" w:rsidR="001E4FAC" w:rsidRPr="001E4FAC" w:rsidRDefault="001E4FAC" w:rsidP="001E4FAC">
      <w:pPr>
        <w:numPr>
          <w:ilvl w:val="0"/>
          <w:numId w:val="6"/>
        </w:numPr>
        <w:spacing w:line="259" w:lineRule="auto"/>
        <w:ind w:left="709" w:hanging="709"/>
        <w:jc w:val="both"/>
        <w:rPr>
          <w:b/>
          <w:spacing w:val="0"/>
        </w:rPr>
      </w:pPr>
      <w:r w:rsidRPr="001E4FAC">
        <w:rPr>
          <w:b/>
          <w:spacing w:val="0"/>
        </w:rPr>
        <w:t>Üldsätted</w:t>
      </w:r>
    </w:p>
    <w:p w14:paraId="4E32B8A6" w14:textId="77777777" w:rsidR="001E4FAC" w:rsidRPr="001E4FAC" w:rsidRDefault="001E4FAC" w:rsidP="001E4FAC">
      <w:pPr>
        <w:numPr>
          <w:ilvl w:val="1"/>
          <w:numId w:val="6"/>
        </w:numPr>
        <w:spacing w:line="259" w:lineRule="auto"/>
        <w:ind w:left="709" w:hanging="709"/>
        <w:jc w:val="both"/>
        <w:rPr>
          <w:spacing w:val="0"/>
        </w:rPr>
      </w:pPr>
      <w:r w:rsidRPr="001E4FAC">
        <w:rPr>
          <w:spacing w:val="0"/>
        </w:rPr>
        <w:t xml:space="preserve">Juhend sätestab keskkonnaalased nõuded tööobjektil kütuste ja määrdeainete hoidmisele, tankimisele ja jäätmete käitlemisele ning hädaolukordades tegutsemisele.   </w:t>
      </w:r>
    </w:p>
    <w:p w14:paraId="0AE28F3A" w14:textId="77777777" w:rsidR="001E4FAC" w:rsidRPr="001E4FAC" w:rsidRDefault="001E4FAC" w:rsidP="001E4FAC">
      <w:pPr>
        <w:numPr>
          <w:ilvl w:val="1"/>
          <w:numId w:val="6"/>
        </w:numPr>
        <w:spacing w:line="259" w:lineRule="auto"/>
        <w:ind w:left="709" w:hanging="709"/>
        <w:jc w:val="both"/>
        <w:rPr>
          <w:spacing w:val="0"/>
        </w:rPr>
      </w:pPr>
      <w:r w:rsidRPr="001E4FAC">
        <w:rPr>
          <w:spacing w:val="0"/>
        </w:rPr>
        <w:t xml:space="preserve">Juhendi nõuded kehtivad sisepõlemismootori jõul liikuva sõidukiga (edaspidi masin) ning kettsaega, võsasaega ja trimmeriga (edaspidi saag) töötamisel. </w:t>
      </w:r>
    </w:p>
    <w:p w14:paraId="309D4C29" w14:textId="77777777" w:rsidR="001E4FAC" w:rsidRPr="001E4FAC" w:rsidRDefault="001E4FAC" w:rsidP="001E4FAC">
      <w:pPr>
        <w:numPr>
          <w:ilvl w:val="1"/>
          <w:numId w:val="6"/>
        </w:numPr>
        <w:spacing w:line="259" w:lineRule="auto"/>
        <w:ind w:left="709" w:hanging="709"/>
        <w:jc w:val="both"/>
        <w:rPr>
          <w:spacing w:val="0"/>
        </w:rPr>
      </w:pPr>
      <w:r w:rsidRPr="001E4FAC">
        <w:rPr>
          <w:spacing w:val="0"/>
        </w:rPr>
        <w:t>Juhendi koostamisel on lähtutud kehtivatest õigusaktidest, FSC ja PEFC säästliku metsamajandamise standardi ning ISO 14001 keskkonna</w:t>
      </w:r>
      <w:r w:rsidRPr="001E4FAC">
        <w:rPr>
          <w:spacing w:val="0"/>
        </w:rPr>
        <w:softHyphen/>
      </w:r>
      <w:r w:rsidRPr="001E4FAC">
        <w:rPr>
          <w:spacing w:val="0"/>
        </w:rPr>
        <w:softHyphen/>
        <w:t xml:space="preserve">juhtimise ja ISO 9001 kvaliteedijuhtimise standardi nõuetest. </w:t>
      </w:r>
    </w:p>
    <w:p w14:paraId="1D7F7B31" w14:textId="77777777" w:rsidR="001E4FAC" w:rsidRPr="001E4FAC" w:rsidRDefault="001E4FAC" w:rsidP="001E4FAC">
      <w:pPr>
        <w:ind w:left="709"/>
        <w:jc w:val="both"/>
        <w:rPr>
          <w:spacing w:val="0"/>
        </w:rPr>
      </w:pPr>
    </w:p>
    <w:p w14:paraId="3EA5C66A" w14:textId="77777777" w:rsidR="001E4FAC" w:rsidRPr="001E4FAC" w:rsidRDefault="001E4FAC" w:rsidP="001E4FAC">
      <w:pPr>
        <w:numPr>
          <w:ilvl w:val="0"/>
          <w:numId w:val="6"/>
        </w:numPr>
        <w:spacing w:line="259" w:lineRule="auto"/>
        <w:ind w:left="709" w:hanging="709"/>
        <w:jc w:val="both"/>
        <w:rPr>
          <w:b/>
          <w:spacing w:val="0"/>
        </w:rPr>
      </w:pPr>
      <w:r w:rsidRPr="001E4FAC">
        <w:rPr>
          <w:b/>
          <w:spacing w:val="0"/>
        </w:rPr>
        <w:t>Üldised nõuded</w:t>
      </w:r>
    </w:p>
    <w:p w14:paraId="78B9B283" w14:textId="77777777" w:rsidR="001E4FAC" w:rsidRPr="001E4FAC" w:rsidRDefault="001E4FAC" w:rsidP="001E4FAC">
      <w:pPr>
        <w:numPr>
          <w:ilvl w:val="1"/>
          <w:numId w:val="6"/>
        </w:numPr>
        <w:spacing w:line="259" w:lineRule="auto"/>
        <w:ind w:left="709" w:hanging="709"/>
        <w:jc w:val="both"/>
        <w:rPr>
          <w:spacing w:val="0"/>
        </w:rPr>
      </w:pPr>
      <w:r w:rsidRPr="001E4FAC">
        <w:rPr>
          <w:spacing w:val="0"/>
        </w:rPr>
        <w:t>Kui töö käigus võib tekkida keskkonnareostus või ohtu sattuda töö</w:t>
      </w:r>
      <w:r w:rsidRPr="001E4FAC">
        <w:rPr>
          <w:spacing w:val="0"/>
        </w:rPr>
        <w:softHyphen/>
        <w:t>objektil viibivate isikute elu või tervis tuleb tööd koheselt peatada.</w:t>
      </w:r>
    </w:p>
    <w:p w14:paraId="07023BE9" w14:textId="77777777" w:rsidR="001E4FAC" w:rsidRPr="001E4FAC" w:rsidRDefault="001E4FAC" w:rsidP="001E4FAC">
      <w:pPr>
        <w:numPr>
          <w:ilvl w:val="1"/>
          <w:numId w:val="6"/>
        </w:numPr>
        <w:spacing w:line="259" w:lineRule="auto"/>
        <w:ind w:left="709" w:hanging="709"/>
        <w:jc w:val="both"/>
        <w:rPr>
          <w:spacing w:val="0"/>
        </w:rPr>
      </w:pPr>
      <w:r w:rsidRPr="001E4FAC">
        <w:rPr>
          <w:spacing w:val="0"/>
        </w:rPr>
        <w:t xml:space="preserve">Metsas on keelatud teha lõket selleks mitte ettevalmistatud kohas. Tuleohtlikul ajal on keelatud metsas suitsetamine, lõkketegemine ning lahtise tule kasutamine. </w:t>
      </w:r>
    </w:p>
    <w:p w14:paraId="7BC117E8" w14:textId="77777777" w:rsidR="001E4FAC" w:rsidRPr="001E4FAC" w:rsidRDefault="001E4FAC" w:rsidP="001E4FAC">
      <w:pPr>
        <w:numPr>
          <w:ilvl w:val="1"/>
          <w:numId w:val="6"/>
        </w:numPr>
        <w:spacing w:line="259" w:lineRule="auto"/>
        <w:ind w:left="709" w:hanging="709"/>
        <w:jc w:val="both"/>
        <w:rPr>
          <w:spacing w:val="0"/>
        </w:rPr>
      </w:pPr>
      <w:r w:rsidRPr="001E4FAC">
        <w:rPr>
          <w:spacing w:val="0"/>
        </w:rPr>
        <w:t>Turbapinnasel töötav masin peab olema komplekteeritud seadmetega, mis välistavad väljalaskegaasis sädemete olemasolu.</w:t>
      </w:r>
    </w:p>
    <w:p w14:paraId="39BF1D50" w14:textId="77777777" w:rsidR="001E4FAC" w:rsidRPr="001E4FAC" w:rsidRDefault="001E4FAC" w:rsidP="001E4FAC">
      <w:pPr>
        <w:numPr>
          <w:ilvl w:val="1"/>
          <w:numId w:val="6"/>
        </w:numPr>
        <w:spacing w:line="259" w:lineRule="auto"/>
        <w:ind w:left="709" w:hanging="709"/>
        <w:jc w:val="both"/>
        <w:rPr>
          <w:spacing w:val="0"/>
        </w:rPr>
      </w:pPr>
      <w:r w:rsidRPr="001E4FAC">
        <w:rPr>
          <w:spacing w:val="0"/>
        </w:rPr>
        <w:t>Töö käigus tuleb vältida kultuurimälestiste (nt kultusekohad, sõjahauad, kääpad, ehitismälestised, mälestusmärgid) ning ristipuude ja pärand</w:t>
      </w:r>
      <w:r w:rsidRPr="001E4FAC">
        <w:rPr>
          <w:spacing w:val="0"/>
        </w:rPr>
        <w:softHyphen/>
        <w:t>kultuuri</w:t>
      </w:r>
      <w:r w:rsidRPr="001E4FAC">
        <w:rPr>
          <w:spacing w:val="0"/>
        </w:rPr>
        <w:softHyphen/>
        <w:t>objektide kahjustamist ning risustamist okste jms.</w:t>
      </w:r>
    </w:p>
    <w:p w14:paraId="73D44D9E" w14:textId="77777777" w:rsidR="001E4FAC" w:rsidRPr="001E4FAC" w:rsidRDefault="001E4FAC" w:rsidP="001E4FAC">
      <w:pPr>
        <w:numPr>
          <w:ilvl w:val="1"/>
          <w:numId w:val="6"/>
        </w:numPr>
        <w:spacing w:line="259" w:lineRule="auto"/>
        <w:ind w:left="709" w:hanging="709"/>
        <w:jc w:val="both"/>
        <w:rPr>
          <w:spacing w:val="0"/>
        </w:rPr>
      </w:pPr>
      <w:r w:rsidRPr="001E4FAC">
        <w:rPr>
          <w:spacing w:val="0"/>
        </w:rPr>
        <w:t>Suure linnupesa, diameetriga üle 40 cm, leidmisel peatada koheselt raietööd, teavitada leiust RMK poolset tööde juhti ja oodata edasisi tema korraldusi.</w:t>
      </w:r>
    </w:p>
    <w:p w14:paraId="32B29225" w14:textId="77777777" w:rsidR="001E4FAC" w:rsidRPr="001E4FAC" w:rsidRDefault="001E4FAC" w:rsidP="001E4FAC">
      <w:pPr>
        <w:numPr>
          <w:ilvl w:val="1"/>
          <w:numId w:val="6"/>
        </w:numPr>
        <w:spacing w:line="259" w:lineRule="auto"/>
        <w:ind w:left="709" w:hanging="709"/>
        <w:jc w:val="both"/>
        <w:rPr>
          <w:spacing w:val="0"/>
        </w:rPr>
      </w:pPr>
      <w:r w:rsidRPr="001E4FAC">
        <w:rPr>
          <w:noProof/>
          <w:spacing w:val="0"/>
        </w:rPr>
        <w:t>Raielangil, v.a valgusturaiel, tuleb vegetatsiooniperioodil</w:t>
      </w:r>
      <w:r w:rsidRPr="001E4FAC">
        <w:rPr>
          <w:spacing w:val="0"/>
        </w:rPr>
        <w:t xml:space="preserve"> </w:t>
      </w:r>
      <w:proofErr w:type="spellStart"/>
      <w:r w:rsidRPr="001E4FAC">
        <w:rPr>
          <w:spacing w:val="0"/>
        </w:rPr>
        <w:t>juurepessu</w:t>
      </w:r>
      <w:proofErr w:type="spellEnd"/>
      <w:r w:rsidRPr="001E4FAC">
        <w:rPr>
          <w:spacing w:val="0"/>
        </w:rPr>
        <w:t xml:space="preserve"> ohtlikel aladel </w:t>
      </w:r>
      <w:r w:rsidRPr="001E4FAC">
        <w:rPr>
          <w:noProof/>
          <w:spacing w:val="0"/>
        </w:rPr>
        <w:t>kuuse ja männi kännud töödelda juurepessu leviku tõkestamiseks biotõrje</w:t>
      </w:r>
      <w:r w:rsidRPr="001E4FAC">
        <w:rPr>
          <w:noProof/>
          <w:spacing w:val="0"/>
        </w:rPr>
        <w:softHyphen/>
        <w:t>preparaadiga ROTSTOP</w:t>
      </w:r>
      <w:r w:rsidRPr="001E4FAC">
        <w:rPr>
          <w:noProof/>
          <w:spacing w:val="0"/>
          <w:vertAlign w:val="superscript"/>
        </w:rPr>
        <w:t>®</w:t>
      </w:r>
      <w:r w:rsidRPr="001E4FAC">
        <w:rPr>
          <w:noProof/>
          <w:spacing w:val="0"/>
        </w:rPr>
        <w:t xml:space="preserve">. </w:t>
      </w:r>
    </w:p>
    <w:p w14:paraId="079D7714" w14:textId="77777777" w:rsidR="001E4FAC" w:rsidRPr="001E4FAC" w:rsidRDefault="001E4FAC" w:rsidP="001E4FAC">
      <w:pPr>
        <w:ind w:left="709"/>
        <w:jc w:val="both"/>
        <w:rPr>
          <w:spacing w:val="0"/>
        </w:rPr>
      </w:pPr>
    </w:p>
    <w:p w14:paraId="3EEDE161" w14:textId="77777777" w:rsidR="001E4FAC" w:rsidRPr="001E4FAC" w:rsidRDefault="001E4FAC" w:rsidP="001E4FAC">
      <w:pPr>
        <w:numPr>
          <w:ilvl w:val="0"/>
          <w:numId w:val="6"/>
        </w:numPr>
        <w:spacing w:line="259" w:lineRule="auto"/>
        <w:ind w:left="709" w:hanging="709"/>
        <w:jc w:val="both"/>
        <w:rPr>
          <w:b/>
          <w:spacing w:val="0"/>
        </w:rPr>
      </w:pPr>
      <w:r w:rsidRPr="001E4FAC">
        <w:rPr>
          <w:b/>
          <w:spacing w:val="0"/>
        </w:rPr>
        <w:t>Kütused ja tankimine</w:t>
      </w:r>
    </w:p>
    <w:p w14:paraId="46EC1909" w14:textId="77777777" w:rsidR="001E4FAC" w:rsidRPr="001E4FAC" w:rsidRDefault="001E4FAC" w:rsidP="001E4FAC">
      <w:pPr>
        <w:numPr>
          <w:ilvl w:val="1"/>
          <w:numId w:val="6"/>
        </w:numPr>
        <w:spacing w:line="259" w:lineRule="auto"/>
        <w:ind w:left="709" w:hanging="709"/>
        <w:jc w:val="both"/>
        <w:rPr>
          <w:spacing w:val="0"/>
        </w:rPr>
      </w:pPr>
      <w:r w:rsidRPr="001E4FAC">
        <w:rPr>
          <w:spacing w:val="0"/>
        </w:rPr>
        <w:t>Sae tankimisel tuleb kasutada spetsiaalset kanistri otsikut, mis välistab üle- ja mööda</w:t>
      </w:r>
      <w:r w:rsidRPr="001E4FAC">
        <w:rPr>
          <w:spacing w:val="0"/>
        </w:rPr>
        <w:softHyphen/>
        <w:t>valamist.</w:t>
      </w:r>
    </w:p>
    <w:p w14:paraId="6A893D18" w14:textId="77777777" w:rsidR="001E4FAC" w:rsidRPr="001E4FAC" w:rsidRDefault="001E4FAC" w:rsidP="001E4FAC">
      <w:pPr>
        <w:numPr>
          <w:ilvl w:val="1"/>
          <w:numId w:val="6"/>
        </w:numPr>
        <w:spacing w:line="259" w:lineRule="auto"/>
        <w:ind w:left="709" w:hanging="709"/>
        <w:jc w:val="both"/>
        <w:rPr>
          <w:spacing w:val="0"/>
        </w:rPr>
      </w:pPr>
      <w:r w:rsidRPr="001E4FAC">
        <w:rPr>
          <w:spacing w:val="0"/>
        </w:rPr>
        <w:t>Sae käivitamisel tuleb see viia vähemalt 3 meetri kaugusele kütuse tankimise paigast.</w:t>
      </w:r>
    </w:p>
    <w:p w14:paraId="2DF99EDB" w14:textId="77777777" w:rsidR="001E4FAC" w:rsidRPr="001E4FAC" w:rsidRDefault="001E4FAC" w:rsidP="001E4FAC">
      <w:pPr>
        <w:numPr>
          <w:ilvl w:val="1"/>
          <w:numId w:val="6"/>
        </w:numPr>
        <w:spacing w:line="259" w:lineRule="auto"/>
        <w:ind w:left="709" w:hanging="709"/>
        <w:jc w:val="both"/>
        <w:rPr>
          <w:spacing w:val="0"/>
        </w:rPr>
      </w:pPr>
      <w:r w:rsidRPr="001E4FAC">
        <w:rPr>
          <w:spacing w:val="0"/>
        </w:rPr>
        <w:t>Kütusemahutid peavad olema ette nähtud kütuste hoidmiseks ja veoks, olema nõuetele vastavalt märgistatud ning omama vastavat sertifikaati.</w:t>
      </w:r>
    </w:p>
    <w:p w14:paraId="5C5008EE" w14:textId="77777777" w:rsidR="001E4FAC" w:rsidRPr="001E4FAC" w:rsidRDefault="001E4FAC" w:rsidP="001E4FAC">
      <w:pPr>
        <w:numPr>
          <w:ilvl w:val="1"/>
          <w:numId w:val="6"/>
        </w:numPr>
        <w:spacing w:line="259" w:lineRule="auto"/>
        <w:ind w:left="709" w:hanging="709"/>
        <w:jc w:val="both"/>
        <w:rPr>
          <w:spacing w:val="0"/>
        </w:rPr>
      </w:pPr>
      <w:r w:rsidRPr="001E4FAC">
        <w:rPr>
          <w:spacing w:val="0"/>
        </w:rPr>
        <w:t>Kütusemahuteid tuleb tööobjektil hoida varjulises kohas.</w:t>
      </w:r>
    </w:p>
    <w:p w14:paraId="05737658" w14:textId="77777777" w:rsidR="001E4FAC" w:rsidRPr="001E4FAC" w:rsidRDefault="001E4FAC" w:rsidP="001E4FAC">
      <w:pPr>
        <w:numPr>
          <w:ilvl w:val="1"/>
          <w:numId w:val="6"/>
        </w:numPr>
        <w:spacing w:line="259" w:lineRule="auto"/>
        <w:ind w:left="709" w:hanging="709"/>
        <w:jc w:val="both"/>
        <w:rPr>
          <w:spacing w:val="0"/>
        </w:rPr>
      </w:pPr>
      <w:r w:rsidRPr="001E4FAC">
        <w:rPr>
          <w:spacing w:val="0"/>
        </w:rPr>
        <w:t xml:space="preserve">Kütust ja määrdeaineid ei tohi hoiustada looduslikele veekogudele lähemal kui 10 m. </w:t>
      </w:r>
    </w:p>
    <w:p w14:paraId="398FC651" w14:textId="77777777" w:rsidR="001E4FAC" w:rsidRPr="001E4FAC" w:rsidRDefault="001E4FAC" w:rsidP="001E4FAC">
      <w:pPr>
        <w:numPr>
          <w:ilvl w:val="1"/>
          <w:numId w:val="6"/>
        </w:numPr>
        <w:spacing w:line="259" w:lineRule="auto"/>
        <w:ind w:left="709" w:hanging="709"/>
        <w:jc w:val="both"/>
        <w:rPr>
          <w:spacing w:val="0"/>
        </w:rPr>
      </w:pPr>
      <w:r w:rsidRPr="001E4FAC">
        <w:rPr>
          <w:spacing w:val="0"/>
        </w:rPr>
        <w:t>Tööobjektil masina, mille kütusepaak on suurem kui 100 l, tankimisel tuleb kasutada spetsiaalset kütusepumpa, mis välistab kütuse keskkonda sattumist.</w:t>
      </w:r>
    </w:p>
    <w:p w14:paraId="5BB7DBAE" w14:textId="77777777" w:rsidR="001E4FAC" w:rsidRPr="001E4FAC" w:rsidRDefault="001E4FAC" w:rsidP="001E4FAC">
      <w:pPr>
        <w:numPr>
          <w:ilvl w:val="1"/>
          <w:numId w:val="6"/>
        </w:numPr>
        <w:spacing w:line="259" w:lineRule="auto"/>
        <w:ind w:left="709" w:hanging="709"/>
        <w:jc w:val="both"/>
        <w:rPr>
          <w:spacing w:val="0"/>
        </w:rPr>
      </w:pPr>
      <w:r w:rsidRPr="001E4FAC">
        <w:rPr>
          <w:spacing w:val="0"/>
        </w:rPr>
        <w:t>Lekkinud kütus või määrdeained tuleb kokku koguda ja kuni ära</w:t>
      </w:r>
      <w:r w:rsidRPr="001E4FAC">
        <w:rPr>
          <w:spacing w:val="0"/>
        </w:rPr>
        <w:softHyphen/>
      </w:r>
      <w:r w:rsidRPr="001E4FAC">
        <w:rPr>
          <w:spacing w:val="0"/>
        </w:rPr>
        <w:softHyphen/>
        <w:t>veoni ladustada keskkonna</w:t>
      </w:r>
      <w:r w:rsidRPr="001E4FAC">
        <w:rPr>
          <w:spacing w:val="0"/>
        </w:rPr>
        <w:softHyphen/>
        <w:t xml:space="preserve">ohutult. </w:t>
      </w:r>
    </w:p>
    <w:p w14:paraId="08F4C077" w14:textId="77777777" w:rsidR="001E4FAC" w:rsidRPr="001E4FAC" w:rsidRDefault="001E4FAC" w:rsidP="001E4FAC">
      <w:pPr>
        <w:numPr>
          <w:ilvl w:val="0"/>
          <w:numId w:val="6"/>
        </w:numPr>
        <w:spacing w:line="259" w:lineRule="auto"/>
        <w:ind w:left="709" w:hanging="709"/>
        <w:jc w:val="both"/>
        <w:rPr>
          <w:b/>
          <w:bCs/>
          <w:spacing w:val="0"/>
        </w:rPr>
      </w:pPr>
      <w:r w:rsidRPr="001E4FAC">
        <w:rPr>
          <w:b/>
          <w:spacing w:val="0"/>
        </w:rPr>
        <w:lastRenderedPageBreak/>
        <w:t>Tavajäätmed ja ohtlikud jäätmed</w:t>
      </w:r>
    </w:p>
    <w:p w14:paraId="3088566B" w14:textId="77777777" w:rsidR="001E4FAC" w:rsidRPr="001E4FAC" w:rsidRDefault="001E4FAC" w:rsidP="001E4FAC">
      <w:pPr>
        <w:numPr>
          <w:ilvl w:val="1"/>
          <w:numId w:val="6"/>
        </w:numPr>
        <w:spacing w:line="259" w:lineRule="auto"/>
        <w:ind w:left="709" w:hanging="709"/>
        <w:jc w:val="both"/>
        <w:rPr>
          <w:spacing w:val="0"/>
        </w:rPr>
      </w:pPr>
      <w:r w:rsidRPr="001E4FAC">
        <w:rPr>
          <w:spacing w:val="0"/>
        </w:rPr>
        <w:t>Kõik töö käigus tekkinud tavajäätmed ja ohtlikud jäätmed tuleb peale töö</w:t>
      </w:r>
      <w:r w:rsidRPr="001E4FAC">
        <w:rPr>
          <w:spacing w:val="0"/>
        </w:rPr>
        <w:softHyphen/>
        <w:t xml:space="preserve">objekti lõpetamist ära viia. Ohtlikeks jäätmeteks loetakse: </w:t>
      </w:r>
    </w:p>
    <w:p w14:paraId="796821C2" w14:textId="77777777" w:rsidR="001E4FAC" w:rsidRPr="001E4FAC" w:rsidRDefault="001E4FAC" w:rsidP="001E4FAC">
      <w:pPr>
        <w:numPr>
          <w:ilvl w:val="2"/>
          <w:numId w:val="6"/>
        </w:numPr>
        <w:spacing w:line="259" w:lineRule="auto"/>
        <w:jc w:val="both"/>
        <w:rPr>
          <w:spacing w:val="0"/>
        </w:rPr>
      </w:pPr>
      <w:r w:rsidRPr="001E4FAC">
        <w:rPr>
          <w:spacing w:val="0"/>
        </w:rPr>
        <w:t>kütuse ja määrdeainete taara;</w:t>
      </w:r>
    </w:p>
    <w:p w14:paraId="2AE3F5FB" w14:textId="77777777" w:rsidR="001E4FAC" w:rsidRPr="001E4FAC" w:rsidRDefault="001E4FAC" w:rsidP="001E4FAC">
      <w:pPr>
        <w:numPr>
          <w:ilvl w:val="2"/>
          <w:numId w:val="6"/>
        </w:numPr>
        <w:spacing w:line="259" w:lineRule="auto"/>
        <w:jc w:val="both"/>
        <w:rPr>
          <w:spacing w:val="0"/>
        </w:rPr>
      </w:pPr>
      <w:r w:rsidRPr="001E4FAC">
        <w:rPr>
          <w:spacing w:val="0"/>
        </w:rPr>
        <w:t>markeerimisvärvi purgid;</w:t>
      </w:r>
    </w:p>
    <w:p w14:paraId="0660643F" w14:textId="77777777" w:rsidR="001E4FAC" w:rsidRPr="001E4FAC" w:rsidRDefault="001E4FAC" w:rsidP="001E4FAC">
      <w:pPr>
        <w:numPr>
          <w:ilvl w:val="2"/>
          <w:numId w:val="6"/>
        </w:numPr>
        <w:spacing w:line="259" w:lineRule="auto"/>
        <w:ind w:left="1418" w:hanging="698"/>
        <w:jc w:val="both"/>
        <w:rPr>
          <w:spacing w:val="0"/>
        </w:rPr>
      </w:pPr>
      <w:r w:rsidRPr="001E4FAC">
        <w:rPr>
          <w:spacing w:val="0"/>
        </w:rPr>
        <w:t>kütuse või määrdeaine lekke tõrjumisel kasutatud absorbent;</w:t>
      </w:r>
    </w:p>
    <w:p w14:paraId="3AF271FF" w14:textId="77777777" w:rsidR="001E4FAC" w:rsidRPr="001E4FAC" w:rsidRDefault="001E4FAC" w:rsidP="001E4FAC">
      <w:pPr>
        <w:numPr>
          <w:ilvl w:val="2"/>
          <w:numId w:val="6"/>
        </w:numPr>
        <w:spacing w:line="259" w:lineRule="auto"/>
        <w:ind w:left="1418" w:hanging="698"/>
        <w:jc w:val="both"/>
        <w:rPr>
          <w:spacing w:val="0"/>
        </w:rPr>
      </w:pPr>
      <w:r w:rsidRPr="001E4FAC">
        <w:rPr>
          <w:spacing w:val="0"/>
        </w:rPr>
        <w:t>kütuse või määrdeainega kokku puutunud paberid jms;</w:t>
      </w:r>
    </w:p>
    <w:p w14:paraId="020C0474" w14:textId="77777777" w:rsidR="001E4FAC" w:rsidRPr="001E4FAC" w:rsidRDefault="001E4FAC" w:rsidP="001E4FAC">
      <w:pPr>
        <w:numPr>
          <w:ilvl w:val="2"/>
          <w:numId w:val="6"/>
        </w:numPr>
        <w:spacing w:line="259" w:lineRule="auto"/>
        <w:jc w:val="both"/>
        <w:rPr>
          <w:spacing w:val="0"/>
        </w:rPr>
      </w:pPr>
      <w:r w:rsidRPr="001E4FAC">
        <w:rPr>
          <w:spacing w:val="0"/>
        </w:rPr>
        <w:t xml:space="preserve">akud, </w:t>
      </w:r>
      <w:proofErr w:type="spellStart"/>
      <w:r w:rsidRPr="001E4FAC">
        <w:rPr>
          <w:spacing w:val="0"/>
        </w:rPr>
        <w:t>hüdro</w:t>
      </w:r>
      <w:r w:rsidRPr="001E4FAC">
        <w:rPr>
          <w:spacing w:val="0"/>
        </w:rPr>
        <w:softHyphen/>
        <w:t>voolikud</w:t>
      </w:r>
      <w:proofErr w:type="spellEnd"/>
      <w:r w:rsidRPr="001E4FAC">
        <w:rPr>
          <w:spacing w:val="0"/>
        </w:rPr>
        <w:t>, kütuse- või õlifiltrid.</w:t>
      </w:r>
    </w:p>
    <w:p w14:paraId="22138E30" w14:textId="77777777" w:rsidR="001E4FAC" w:rsidRPr="001E4FAC" w:rsidRDefault="001E4FAC" w:rsidP="001E4FAC">
      <w:pPr>
        <w:numPr>
          <w:ilvl w:val="1"/>
          <w:numId w:val="6"/>
        </w:numPr>
        <w:spacing w:line="259" w:lineRule="auto"/>
        <w:ind w:left="709" w:hanging="709"/>
        <w:jc w:val="both"/>
        <w:rPr>
          <w:spacing w:val="0"/>
        </w:rPr>
      </w:pPr>
      <w:r w:rsidRPr="001E4FAC">
        <w:rPr>
          <w:spacing w:val="0"/>
        </w:rPr>
        <w:t>Tööobjektil peab jäätmete olemasolul olema koht nende hoidmiseks.</w:t>
      </w:r>
    </w:p>
    <w:p w14:paraId="63429C2F" w14:textId="77777777" w:rsidR="001E4FAC" w:rsidRPr="001E4FAC" w:rsidRDefault="001E4FAC" w:rsidP="001E4FAC">
      <w:pPr>
        <w:numPr>
          <w:ilvl w:val="1"/>
          <w:numId w:val="6"/>
        </w:numPr>
        <w:spacing w:line="259" w:lineRule="auto"/>
        <w:ind w:left="709" w:hanging="709"/>
        <w:jc w:val="both"/>
        <w:rPr>
          <w:spacing w:val="0"/>
        </w:rPr>
      </w:pPr>
      <w:r w:rsidRPr="001E4FAC">
        <w:rPr>
          <w:spacing w:val="0"/>
        </w:rPr>
        <w:t>Tavajäätmed ja ohtlikud jäätmed tuleb hoida tööobjektil eraldi.</w:t>
      </w:r>
    </w:p>
    <w:p w14:paraId="0D6E9244" w14:textId="77777777" w:rsidR="001E4FAC" w:rsidRPr="001E4FAC" w:rsidRDefault="001E4FAC" w:rsidP="001E4FAC">
      <w:pPr>
        <w:numPr>
          <w:ilvl w:val="1"/>
          <w:numId w:val="6"/>
        </w:numPr>
        <w:spacing w:line="259" w:lineRule="auto"/>
        <w:ind w:left="709" w:hanging="709"/>
        <w:jc w:val="both"/>
        <w:rPr>
          <w:spacing w:val="0"/>
        </w:rPr>
      </w:pPr>
      <w:r w:rsidRPr="001E4FAC">
        <w:rPr>
          <w:spacing w:val="0"/>
        </w:rPr>
        <w:t>Ohtlikke jäätmeid peab hoidma ilmastiku- ning lekkekindlates anumates või pakendites.</w:t>
      </w:r>
    </w:p>
    <w:p w14:paraId="65EDF05A" w14:textId="77777777" w:rsidR="001E4FAC" w:rsidRPr="001E4FAC" w:rsidRDefault="001E4FAC" w:rsidP="001E4FAC">
      <w:pPr>
        <w:ind w:left="709"/>
        <w:jc w:val="both"/>
        <w:rPr>
          <w:spacing w:val="0"/>
        </w:rPr>
      </w:pPr>
    </w:p>
    <w:p w14:paraId="742A88A1" w14:textId="77777777" w:rsidR="001E4FAC" w:rsidRPr="001E4FAC" w:rsidRDefault="001E4FAC" w:rsidP="001E4FAC">
      <w:pPr>
        <w:numPr>
          <w:ilvl w:val="0"/>
          <w:numId w:val="6"/>
        </w:numPr>
        <w:spacing w:line="259" w:lineRule="auto"/>
        <w:ind w:left="709" w:hanging="709"/>
        <w:jc w:val="both"/>
        <w:rPr>
          <w:b/>
          <w:spacing w:val="0"/>
        </w:rPr>
      </w:pPr>
      <w:r w:rsidRPr="001E4FAC">
        <w:rPr>
          <w:b/>
          <w:spacing w:val="0"/>
        </w:rPr>
        <w:t>Masinate ja saagide seisund ning komplekteeritus</w:t>
      </w:r>
    </w:p>
    <w:p w14:paraId="1EC883D3" w14:textId="77777777" w:rsidR="001E4FAC" w:rsidRPr="001E4FAC" w:rsidRDefault="001E4FAC" w:rsidP="001E4FAC">
      <w:pPr>
        <w:numPr>
          <w:ilvl w:val="1"/>
          <w:numId w:val="6"/>
        </w:numPr>
        <w:spacing w:line="259" w:lineRule="auto"/>
        <w:ind w:left="709" w:hanging="709"/>
        <w:jc w:val="both"/>
        <w:rPr>
          <w:spacing w:val="0"/>
        </w:rPr>
      </w:pPr>
      <w:r w:rsidRPr="001E4FAC">
        <w:rPr>
          <w:spacing w:val="0"/>
        </w:rPr>
        <w:t>Masinad peavad olema läbinud valmistaja poolt ettenähtud sagedusega hooldusi.</w:t>
      </w:r>
    </w:p>
    <w:p w14:paraId="0D75E888" w14:textId="77777777" w:rsidR="001E4FAC" w:rsidRPr="001E4FAC" w:rsidRDefault="001E4FAC" w:rsidP="001E4FAC">
      <w:pPr>
        <w:numPr>
          <w:ilvl w:val="1"/>
          <w:numId w:val="6"/>
        </w:numPr>
        <w:spacing w:line="259" w:lineRule="auto"/>
        <w:ind w:left="709" w:hanging="709"/>
        <w:jc w:val="both"/>
        <w:rPr>
          <w:spacing w:val="0"/>
        </w:rPr>
      </w:pPr>
      <w:r w:rsidRPr="001E4FAC">
        <w:rPr>
          <w:spacing w:val="0"/>
        </w:rPr>
        <w:t>Liikluses osalevad masinad peavad olema läbinud õigusaktides ettenähtud tehno</w:t>
      </w:r>
      <w:r w:rsidRPr="001E4FAC">
        <w:rPr>
          <w:spacing w:val="0"/>
        </w:rPr>
        <w:softHyphen/>
      </w:r>
      <w:r w:rsidRPr="001E4FAC">
        <w:rPr>
          <w:spacing w:val="0"/>
        </w:rPr>
        <w:softHyphen/>
      </w:r>
      <w:r w:rsidRPr="001E4FAC">
        <w:rPr>
          <w:spacing w:val="0"/>
        </w:rPr>
        <w:softHyphen/>
      </w:r>
      <w:r w:rsidRPr="001E4FAC">
        <w:rPr>
          <w:spacing w:val="0"/>
        </w:rPr>
        <w:softHyphen/>
      </w:r>
      <w:r w:rsidRPr="001E4FAC">
        <w:rPr>
          <w:spacing w:val="0"/>
        </w:rPr>
        <w:softHyphen/>
      </w:r>
      <w:r w:rsidRPr="001E4FAC">
        <w:rPr>
          <w:spacing w:val="0"/>
        </w:rPr>
        <w:softHyphen/>
      </w:r>
      <w:r w:rsidRPr="001E4FAC">
        <w:rPr>
          <w:spacing w:val="0"/>
        </w:rPr>
        <w:softHyphen/>
      </w:r>
      <w:r w:rsidRPr="001E4FAC">
        <w:rPr>
          <w:spacing w:val="0"/>
        </w:rPr>
        <w:softHyphen/>
      </w:r>
      <w:r w:rsidRPr="001E4FAC">
        <w:rPr>
          <w:spacing w:val="0"/>
        </w:rPr>
        <w:softHyphen/>
        <w:t>ülevaatusi.</w:t>
      </w:r>
    </w:p>
    <w:p w14:paraId="7F6669B1" w14:textId="77777777" w:rsidR="001E4FAC" w:rsidRPr="001E4FAC" w:rsidRDefault="001E4FAC" w:rsidP="001E4FAC">
      <w:pPr>
        <w:numPr>
          <w:ilvl w:val="1"/>
          <w:numId w:val="6"/>
        </w:numPr>
        <w:spacing w:line="259" w:lineRule="auto"/>
        <w:ind w:left="709" w:hanging="709"/>
        <w:jc w:val="both"/>
        <w:rPr>
          <w:spacing w:val="0"/>
        </w:rPr>
      </w:pPr>
      <w:r w:rsidRPr="001E4FAC">
        <w:rPr>
          <w:spacing w:val="0"/>
        </w:rPr>
        <w:t>Masinas peab olema:</w:t>
      </w:r>
    </w:p>
    <w:p w14:paraId="16F1A5A9" w14:textId="77777777" w:rsidR="001E4FAC" w:rsidRPr="001E4FAC" w:rsidRDefault="001E4FAC" w:rsidP="001E4FAC">
      <w:pPr>
        <w:numPr>
          <w:ilvl w:val="2"/>
          <w:numId w:val="6"/>
        </w:numPr>
        <w:spacing w:line="259" w:lineRule="auto"/>
        <w:ind w:left="1418" w:hanging="709"/>
        <w:jc w:val="both"/>
        <w:rPr>
          <w:spacing w:val="0"/>
        </w:rPr>
      </w:pPr>
      <w:r w:rsidRPr="001E4FAC">
        <w:rPr>
          <w:spacing w:val="0"/>
        </w:rPr>
        <w:t>mobiiltelefon;</w:t>
      </w:r>
    </w:p>
    <w:p w14:paraId="4F6D0FB2" w14:textId="77777777" w:rsidR="001E4FAC" w:rsidRPr="001E4FAC" w:rsidRDefault="001E4FAC" w:rsidP="001E4FAC">
      <w:pPr>
        <w:numPr>
          <w:ilvl w:val="2"/>
          <w:numId w:val="6"/>
        </w:numPr>
        <w:spacing w:line="259" w:lineRule="auto"/>
        <w:ind w:left="1418" w:hanging="709"/>
        <w:jc w:val="both"/>
        <w:rPr>
          <w:spacing w:val="0"/>
        </w:rPr>
      </w:pPr>
      <w:r w:rsidRPr="001E4FAC">
        <w:rPr>
          <w:spacing w:val="0"/>
        </w:rPr>
        <w:t>liiklusseaduse või tootja tehase komplektsusega ettenähtud ja kehtiva kontrollmärgistusega tulekustuti;</w:t>
      </w:r>
    </w:p>
    <w:p w14:paraId="26000E8F" w14:textId="77777777" w:rsidR="001E4FAC" w:rsidRPr="001E4FAC" w:rsidRDefault="001E4FAC" w:rsidP="001E4FAC">
      <w:pPr>
        <w:numPr>
          <w:ilvl w:val="2"/>
          <w:numId w:val="6"/>
        </w:numPr>
        <w:spacing w:line="259" w:lineRule="auto"/>
        <w:ind w:left="1418" w:hanging="709"/>
        <w:jc w:val="both"/>
        <w:rPr>
          <w:spacing w:val="0"/>
        </w:rPr>
      </w:pPr>
      <w:r w:rsidRPr="001E4FAC">
        <w:rPr>
          <w:spacing w:val="0"/>
        </w:rPr>
        <w:t xml:space="preserve">absorbentgraanulid vähemalt 20 kg või absorbentmatt, kui masinaks on harvester, </w:t>
      </w:r>
      <w:proofErr w:type="spellStart"/>
      <w:r w:rsidRPr="001E4FAC">
        <w:rPr>
          <w:spacing w:val="0"/>
        </w:rPr>
        <w:t>forvarder</w:t>
      </w:r>
      <w:proofErr w:type="spellEnd"/>
      <w:r w:rsidRPr="001E4FAC">
        <w:rPr>
          <w:spacing w:val="0"/>
        </w:rPr>
        <w:t>, metsamajanduslikuks tööks kohandatud põllu</w:t>
      </w:r>
      <w:r w:rsidRPr="001E4FAC">
        <w:rPr>
          <w:spacing w:val="0"/>
        </w:rPr>
        <w:softHyphen/>
        <w:t>majanduslik traktor,</w:t>
      </w:r>
      <w:r w:rsidRPr="001E4FAC" w:rsidDel="00B164E2">
        <w:rPr>
          <w:spacing w:val="0"/>
        </w:rPr>
        <w:t xml:space="preserve"> </w:t>
      </w:r>
      <w:r w:rsidRPr="001E4FAC">
        <w:rPr>
          <w:spacing w:val="0"/>
        </w:rPr>
        <w:t>giljotiin, maapinna ettevalmistamise masin, puidu</w:t>
      </w:r>
      <w:r w:rsidRPr="001E4FAC">
        <w:rPr>
          <w:spacing w:val="0"/>
        </w:rPr>
        <w:softHyphen/>
        <w:t xml:space="preserve">veok, </w:t>
      </w:r>
      <w:proofErr w:type="spellStart"/>
      <w:r w:rsidRPr="001E4FAC">
        <w:rPr>
          <w:spacing w:val="0"/>
        </w:rPr>
        <w:t>hakkur</w:t>
      </w:r>
      <w:proofErr w:type="spellEnd"/>
      <w:r w:rsidRPr="001E4FAC">
        <w:rPr>
          <w:spacing w:val="0"/>
        </w:rPr>
        <w:t xml:space="preserve"> või ekskavaator.</w:t>
      </w:r>
    </w:p>
    <w:p w14:paraId="6B3B5731" w14:textId="77777777" w:rsidR="001E4FAC" w:rsidRPr="001E4FAC" w:rsidRDefault="001E4FAC" w:rsidP="001E4FAC">
      <w:pPr>
        <w:numPr>
          <w:ilvl w:val="1"/>
          <w:numId w:val="6"/>
        </w:numPr>
        <w:spacing w:line="259" w:lineRule="auto"/>
        <w:ind w:left="709" w:hanging="709"/>
        <w:jc w:val="both"/>
        <w:rPr>
          <w:spacing w:val="0"/>
        </w:rPr>
      </w:pPr>
      <w:r w:rsidRPr="001E4FAC">
        <w:rPr>
          <w:spacing w:val="0"/>
        </w:rPr>
        <w:t>Saag peab olema komplektne ja vastama tootja nõuetele.</w:t>
      </w:r>
    </w:p>
    <w:p w14:paraId="5E8CEB6F" w14:textId="77777777" w:rsidR="001E4FAC" w:rsidRPr="001E4FAC" w:rsidRDefault="001E4FAC" w:rsidP="001E4FAC">
      <w:pPr>
        <w:numPr>
          <w:ilvl w:val="1"/>
          <w:numId w:val="6"/>
        </w:numPr>
        <w:spacing w:line="259" w:lineRule="auto"/>
        <w:ind w:left="709" w:hanging="709"/>
        <w:jc w:val="both"/>
        <w:rPr>
          <w:spacing w:val="0"/>
        </w:rPr>
      </w:pPr>
      <w:r w:rsidRPr="001E4FAC">
        <w:rPr>
          <w:spacing w:val="0"/>
        </w:rPr>
        <w:t>Saega töötaval isikul peab olema kaasas mobiil</w:t>
      </w:r>
      <w:r w:rsidRPr="001E4FAC">
        <w:rPr>
          <w:spacing w:val="0"/>
        </w:rPr>
        <w:softHyphen/>
        <w:t>telefon.</w:t>
      </w:r>
    </w:p>
    <w:p w14:paraId="5F30EC3F" w14:textId="77777777" w:rsidR="001E4FAC" w:rsidRPr="001E4FAC" w:rsidRDefault="001E4FAC" w:rsidP="001E4FAC">
      <w:pPr>
        <w:numPr>
          <w:ilvl w:val="1"/>
          <w:numId w:val="6"/>
        </w:numPr>
        <w:spacing w:line="259" w:lineRule="auto"/>
        <w:ind w:left="709" w:hanging="709"/>
        <w:jc w:val="both"/>
        <w:rPr>
          <w:spacing w:val="0"/>
        </w:rPr>
      </w:pPr>
      <w:r w:rsidRPr="001E4FAC">
        <w:rPr>
          <w:spacing w:val="0"/>
        </w:rPr>
        <w:t>Visuaalsel vaatlusel tuvastatava õli- või kütuselekkega masina või sae kasutamine on keelatud.</w:t>
      </w:r>
    </w:p>
    <w:p w14:paraId="72E40E71" w14:textId="77777777" w:rsidR="001E4FAC" w:rsidRPr="001E4FAC" w:rsidRDefault="001E4FAC" w:rsidP="001E4FAC">
      <w:pPr>
        <w:numPr>
          <w:ilvl w:val="1"/>
          <w:numId w:val="6"/>
        </w:numPr>
        <w:spacing w:line="259" w:lineRule="auto"/>
        <w:ind w:left="709" w:hanging="709"/>
        <w:jc w:val="both"/>
        <w:rPr>
          <w:spacing w:val="0"/>
        </w:rPr>
      </w:pPr>
      <w:r w:rsidRPr="001E4FAC">
        <w:rPr>
          <w:spacing w:val="0"/>
        </w:rPr>
        <w:t>Kui masinat või saagi ei kasutata, tuleb selle mootor seisata.</w:t>
      </w:r>
    </w:p>
    <w:p w14:paraId="320AF1EC" w14:textId="77777777" w:rsidR="001E4FAC" w:rsidRPr="001E4FAC" w:rsidRDefault="001E4FAC" w:rsidP="001E4FAC">
      <w:pPr>
        <w:ind w:left="709"/>
        <w:jc w:val="both"/>
        <w:rPr>
          <w:spacing w:val="0"/>
        </w:rPr>
      </w:pPr>
    </w:p>
    <w:p w14:paraId="68EFC1B9" w14:textId="77777777" w:rsidR="001E4FAC" w:rsidRPr="001E4FAC" w:rsidRDefault="001E4FAC" w:rsidP="001E4FAC">
      <w:pPr>
        <w:numPr>
          <w:ilvl w:val="0"/>
          <w:numId w:val="6"/>
        </w:numPr>
        <w:spacing w:line="259" w:lineRule="auto"/>
        <w:ind w:left="709" w:hanging="709"/>
        <w:jc w:val="both"/>
        <w:rPr>
          <w:b/>
          <w:spacing w:val="0"/>
        </w:rPr>
      </w:pPr>
      <w:r w:rsidRPr="001E4FAC">
        <w:rPr>
          <w:b/>
          <w:bCs/>
          <w:spacing w:val="0"/>
        </w:rPr>
        <w:t>Hädaolukorrad</w:t>
      </w:r>
    </w:p>
    <w:p w14:paraId="50E7D1FD" w14:textId="77777777" w:rsidR="001E4FAC" w:rsidRPr="001E4FAC" w:rsidRDefault="001E4FAC" w:rsidP="001E4FAC">
      <w:pPr>
        <w:numPr>
          <w:ilvl w:val="1"/>
          <w:numId w:val="6"/>
        </w:numPr>
        <w:spacing w:line="259" w:lineRule="auto"/>
        <w:ind w:left="709" w:hanging="709"/>
        <w:jc w:val="both"/>
        <w:rPr>
          <w:spacing w:val="0"/>
        </w:rPr>
      </w:pPr>
      <w:r w:rsidRPr="001E4FAC">
        <w:rPr>
          <w:spacing w:val="0"/>
        </w:rPr>
        <w:t xml:space="preserve">Tulekahju korral, mida ei suudeta iseseisvalt kustutada, tuleb helistada </w:t>
      </w:r>
      <w:r w:rsidRPr="001E4FAC">
        <w:rPr>
          <w:bCs/>
          <w:spacing w:val="0"/>
        </w:rPr>
        <w:t>112 ja tulekahjust teavitada RMK poolset tööde juhti.</w:t>
      </w:r>
      <w:r w:rsidRPr="001E4FAC">
        <w:rPr>
          <w:spacing w:val="0"/>
        </w:rPr>
        <w:t xml:space="preserve"> Võimalusel asuda olemas</w:t>
      </w:r>
      <w:r w:rsidRPr="001E4FAC">
        <w:rPr>
          <w:spacing w:val="0"/>
        </w:rPr>
        <w:softHyphen/>
        <w:t xml:space="preserve">olevate vahenditega põlemiskollet kustutama, samas </w:t>
      </w:r>
      <w:r w:rsidRPr="001E4FAC">
        <w:rPr>
          <w:bCs/>
          <w:spacing w:val="0"/>
        </w:rPr>
        <w:t>kindlustades enese ohutuse</w:t>
      </w:r>
      <w:r w:rsidRPr="001E4FAC">
        <w:rPr>
          <w:spacing w:val="0"/>
        </w:rPr>
        <w:t xml:space="preserve">. </w:t>
      </w:r>
    </w:p>
    <w:p w14:paraId="686FB372" w14:textId="77777777" w:rsidR="001E4FAC" w:rsidRPr="001E4FAC" w:rsidRDefault="001E4FAC" w:rsidP="001E4FAC">
      <w:pPr>
        <w:numPr>
          <w:ilvl w:val="1"/>
          <w:numId w:val="6"/>
        </w:numPr>
        <w:spacing w:line="259" w:lineRule="auto"/>
        <w:ind w:left="709" w:hanging="709"/>
        <w:jc w:val="both"/>
        <w:rPr>
          <w:spacing w:val="0"/>
        </w:rPr>
      </w:pPr>
      <w:r w:rsidRPr="001E4FAC">
        <w:rPr>
          <w:spacing w:val="0"/>
        </w:rPr>
        <w:t>Tulekahjust teatamisel tuleb öelda rahulikul häälel teataja nimi, sündmuskoha võimalik täpne asukoht ja mis põleb.</w:t>
      </w:r>
    </w:p>
    <w:p w14:paraId="204402C5" w14:textId="77777777" w:rsidR="001E4FAC" w:rsidRPr="001E4FAC" w:rsidRDefault="001E4FAC" w:rsidP="001E4FAC">
      <w:pPr>
        <w:numPr>
          <w:ilvl w:val="1"/>
          <w:numId w:val="6"/>
        </w:numPr>
        <w:spacing w:line="259" w:lineRule="auto"/>
        <w:ind w:left="709" w:hanging="709"/>
        <w:jc w:val="both"/>
        <w:rPr>
          <w:spacing w:val="0"/>
        </w:rPr>
      </w:pPr>
      <w:r w:rsidRPr="001E4FAC">
        <w:rPr>
          <w:spacing w:val="0"/>
        </w:rPr>
        <w:t>Keskkonnareostuse korral, mida ei suudeta olemasolevate tõrjevahenditega kõrvaldada, tuleb helistada</w:t>
      </w:r>
      <w:r w:rsidRPr="001E4FAC">
        <w:rPr>
          <w:bCs/>
          <w:spacing w:val="0"/>
        </w:rPr>
        <w:t xml:space="preserve"> 112 ja reostusest teavitada RMK poolset </w:t>
      </w:r>
      <w:r w:rsidRPr="001E4FAC">
        <w:rPr>
          <w:spacing w:val="0"/>
        </w:rPr>
        <w:t xml:space="preserve">tööde juhti. </w:t>
      </w:r>
    </w:p>
    <w:p w14:paraId="35CB4F0E" w14:textId="44C70F01" w:rsidR="000D1073" w:rsidRDefault="001E4FAC" w:rsidP="00587F3F">
      <w:pPr>
        <w:numPr>
          <w:ilvl w:val="1"/>
          <w:numId w:val="6"/>
        </w:numPr>
        <w:spacing w:line="259" w:lineRule="auto"/>
        <w:ind w:left="709" w:hanging="709"/>
        <w:jc w:val="both"/>
        <w:rPr>
          <w:spacing w:val="0"/>
        </w:rPr>
      </w:pPr>
      <w:proofErr w:type="spellStart"/>
      <w:r w:rsidRPr="001E4FAC">
        <w:rPr>
          <w:spacing w:val="0"/>
        </w:rPr>
        <w:t>Lõhkematerjali</w:t>
      </w:r>
      <w:proofErr w:type="spellEnd"/>
      <w:r w:rsidRPr="001E4FAC">
        <w:rPr>
          <w:spacing w:val="0"/>
        </w:rPr>
        <w:t xml:space="preserve"> leidmisel, tuleb helistada</w:t>
      </w:r>
      <w:r w:rsidRPr="001E4FAC">
        <w:rPr>
          <w:bCs/>
          <w:spacing w:val="0"/>
        </w:rPr>
        <w:t xml:space="preserve"> 112 ja leidmisest teavitada RMK poolset </w:t>
      </w:r>
      <w:r w:rsidRPr="001E4FAC">
        <w:rPr>
          <w:spacing w:val="0"/>
        </w:rPr>
        <w:t xml:space="preserve">tööde juhti ning peatada töö kuni </w:t>
      </w:r>
      <w:proofErr w:type="spellStart"/>
      <w:r w:rsidRPr="001E4FAC">
        <w:rPr>
          <w:spacing w:val="0"/>
        </w:rPr>
        <w:t>lõhkematerjali</w:t>
      </w:r>
      <w:proofErr w:type="spellEnd"/>
      <w:r w:rsidRPr="001E4FAC">
        <w:rPr>
          <w:spacing w:val="0"/>
        </w:rPr>
        <w:t xml:space="preserve"> spetsialistide saabumiseni ning oodata edasisi </w:t>
      </w:r>
      <w:r w:rsidRPr="001E4FAC">
        <w:rPr>
          <w:bCs/>
          <w:spacing w:val="0"/>
        </w:rPr>
        <w:t xml:space="preserve">RMK poolseid </w:t>
      </w:r>
      <w:r w:rsidRPr="001E4FAC">
        <w:rPr>
          <w:spacing w:val="0"/>
        </w:rPr>
        <w:t xml:space="preserve">korraldusi. Leitud </w:t>
      </w:r>
      <w:proofErr w:type="spellStart"/>
      <w:r w:rsidRPr="001E4FAC">
        <w:rPr>
          <w:spacing w:val="0"/>
        </w:rPr>
        <w:t>lõhkematerjali</w:t>
      </w:r>
      <w:proofErr w:type="spellEnd"/>
      <w:r w:rsidRPr="001E4FAC">
        <w:rPr>
          <w:spacing w:val="0"/>
        </w:rPr>
        <w:t xml:space="preserve"> ei tohi puudutada. </w:t>
      </w:r>
    </w:p>
    <w:p w14:paraId="239768F0" w14:textId="77777777" w:rsidR="000D1073" w:rsidRDefault="000D1073">
      <w:pPr>
        <w:spacing w:after="160" w:line="259" w:lineRule="auto"/>
        <w:rPr>
          <w:spacing w:val="0"/>
        </w:rPr>
      </w:pPr>
      <w:r>
        <w:rPr>
          <w:spacing w:val="0"/>
        </w:rPr>
        <w:br w:type="page"/>
      </w:r>
    </w:p>
    <w:p w14:paraId="07F9EEFB" w14:textId="77777777" w:rsidR="007C75AB" w:rsidRDefault="007C75AB" w:rsidP="000D1073">
      <w:pPr>
        <w:widowControl w:val="0"/>
        <w:autoSpaceDE w:val="0"/>
        <w:autoSpaceDN w:val="0"/>
        <w:adjustRightInd w:val="0"/>
        <w:ind w:right="-625"/>
        <w:jc w:val="right"/>
        <w:rPr>
          <w:spacing w:val="0"/>
          <w:sz w:val="20"/>
          <w:szCs w:val="20"/>
        </w:rPr>
        <w:sectPr w:rsidR="007C75AB" w:rsidSect="00474229">
          <w:headerReference w:type="default" r:id="rId8"/>
          <w:pgSz w:w="11906" w:h="16838"/>
          <w:pgMar w:top="1417" w:right="1417" w:bottom="1417" w:left="1417" w:header="708" w:footer="708" w:gutter="0"/>
          <w:pgNumType w:start="1"/>
          <w:cols w:space="708"/>
          <w:titlePg/>
          <w:docGrid w:linePitch="360"/>
        </w:sectPr>
      </w:pPr>
    </w:p>
    <w:p w14:paraId="1E3C29E8" w14:textId="77777777" w:rsidR="000D1073" w:rsidRPr="000D1073" w:rsidRDefault="000D1073" w:rsidP="000D1073">
      <w:pPr>
        <w:widowControl w:val="0"/>
        <w:autoSpaceDE w:val="0"/>
        <w:autoSpaceDN w:val="0"/>
        <w:adjustRightInd w:val="0"/>
        <w:ind w:right="-625"/>
        <w:jc w:val="right"/>
        <w:rPr>
          <w:spacing w:val="0"/>
          <w:sz w:val="20"/>
          <w:szCs w:val="20"/>
        </w:rPr>
      </w:pPr>
      <w:r w:rsidRPr="000D1073">
        <w:rPr>
          <w:spacing w:val="0"/>
          <w:sz w:val="20"/>
          <w:szCs w:val="20"/>
        </w:rPr>
        <w:lastRenderedPageBreak/>
        <w:t>KINNITATUD</w:t>
      </w:r>
    </w:p>
    <w:p w14:paraId="05206899" w14:textId="77777777" w:rsidR="000D1073" w:rsidRPr="000D1073" w:rsidRDefault="000D1073" w:rsidP="000D1073">
      <w:pPr>
        <w:widowControl w:val="0"/>
        <w:autoSpaceDE w:val="0"/>
        <w:autoSpaceDN w:val="0"/>
        <w:adjustRightInd w:val="0"/>
        <w:jc w:val="right"/>
        <w:rPr>
          <w:spacing w:val="0"/>
          <w:sz w:val="20"/>
          <w:szCs w:val="20"/>
        </w:rPr>
      </w:pPr>
      <w:r w:rsidRPr="000D1073">
        <w:rPr>
          <w:spacing w:val="0"/>
          <w:sz w:val="20"/>
          <w:szCs w:val="20"/>
        </w:rPr>
        <w:t xml:space="preserve">RMK juhatuse 29.08.2023 </w:t>
      </w:r>
    </w:p>
    <w:p w14:paraId="47597BB7" w14:textId="77777777" w:rsidR="000D1073" w:rsidRPr="000D1073" w:rsidRDefault="000D1073" w:rsidP="000D1073">
      <w:pPr>
        <w:widowControl w:val="0"/>
        <w:autoSpaceDE w:val="0"/>
        <w:autoSpaceDN w:val="0"/>
        <w:adjustRightInd w:val="0"/>
        <w:jc w:val="right"/>
        <w:rPr>
          <w:spacing w:val="0"/>
          <w:sz w:val="20"/>
          <w:szCs w:val="20"/>
        </w:rPr>
      </w:pPr>
      <w:r w:rsidRPr="000D1073">
        <w:rPr>
          <w:spacing w:val="0"/>
          <w:sz w:val="20"/>
          <w:szCs w:val="20"/>
        </w:rPr>
        <w:t>Otsusega 1-32/44</w:t>
      </w:r>
    </w:p>
    <w:p w14:paraId="4EEBF5EB" w14:textId="77777777" w:rsidR="000D1073" w:rsidRPr="000D1073" w:rsidRDefault="000D1073" w:rsidP="000D1073">
      <w:pPr>
        <w:tabs>
          <w:tab w:val="left" w:pos="0"/>
        </w:tabs>
        <w:outlineLvl w:val="1"/>
        <w:rPr>
          <w:bCs/>
          <w:noProof/>
          <w:spacing w:val="0"/>
          <w:kern w:val="28"/>
        </w:rPr>
      </w:pPr>
    </w:p>
    <w:p w14:paraId="4D461B6D" w14:textId="77777777" w:rsidR="000D1073" w:rsidRPr="000D1073" w:rsidRDefault="000D1073" w:rsidP="000D1073">
      <w:pPr>
        <w:ind w:left="567"/>
        <w:rPr>
          <w:noProof/>
          <w:spacing w:val="0"/>
          <w:szCs w:val="20"/>
        </w:rPr>
      </w:pPr>
    </w:p>
    <w:p w14:paraId="15970363" w14:textId="77777777" w:rsidR="000D1073" w:rsidRDefault="000D1073" w:rsidP="000D1073">
      <w:pPr>
        <w:ind w:left="567"/>
        <w:jc w:val="center"/>
        <w:rPr>
          <w:b/>
          <w:bCs/>
          <w:noProof/>
          <w:spacing w:val="0"/>
          <w:szCs w:val="20"/>
        </w:rPr>
      </w:pPr>
      <w:r w:rsidRPr="000D1073">
        <w:rPr>
          <w:b/>
          <w:bCs/>
          <w:noProof/>
          <w:spacing w:val="0"/>
          <w:szCs w:val="20"/>
        </w:rPr>
        <w:t>RMK nõuded isikukaitsevahendite kasutamiseks</w:t>
      </w:r>
    </w:p>
    <w:p w14:paraId="15A9715A" w14:textId="77777777" w:rsidR="000D1073" w:rsidRPr="000D1073" w:rsidRDefault="000D1073" w:rsidP="000D1073">
      <w:pPr>
        <w:ind w:left="567"/>
        <w:jc w:val="center"/>
        <w:rPr>
          <w:b/>
          <w:bCs/>
          <w:noProof/>
          <w:spacing w:val="0"/>
          <w:szCs w:val="20"/>
        </w:rPr>
      </w:pPr>
    </w:p>
    <w:p w14:paraId="5D6997D3" w14:textId="77777777" w:rsidR="000D1073" w:rsidRPr="000D1073" w:rsidRDefault="000D1073" w:rsidP="000D1073">
      <w:pPr>
        <w:numPr>
          <w:ilvl w:val="0"/>
          <w:numId w:val="7"/>
        </w:numPr>
        <w:spacing w:line="259" w:lineRule="auto"/>
        <w:ind w:left="709" w:hanging="709"/>
        <w:jc w:val="both"/>
        <w:rPr>
          <w:b/>
          <w:spacing w:val="0"/>
        </w:rPr>
      </w:pPr>
      <w:r w:rsidRPr="000D1073">
        <w:rPr>
          <w:b/>
          <w:spacing w:val="0"/>
        </w:rPr>
        <w:t>Üldsätted</w:t>
      </w:r>
    </w:p>
    <w:p w14:paraId="36F24F99" w14:textId="77777777" w:rsidR="000D1073" w:rsidRPr="000D1073" w:rsidRDefault="000D1073" w:rsidP="000D1073">
      <w:pPr>
        <w:suppressAutoHyphens/>
        <w:ind w:left="720"/>
        <w:contextualSpacing/>
        <w:jc w:val="both"/>
        <w:rPr>
          <w:spacing w:val="0"/>
          <w:lang w:eastAsia="ar-SA"/>
        </w:rPr>
      </w:pPr>
      <w:r w:rsidRPr="000D1073">
        <w:rPr>
          <w:spacing w:val="0"/>
          <w:lang w:eastAsia="ar-SA"/>
        </w:rPr>
        <w:t>Juhend sätestab miinimumnõuded isikukaitsevahendite kasutamiseks RMK lepingupartneritele.</w:t>
      </w:r>
    </w:p>
    <w:p w14:paraId="08E4612D" w14:textId="77777777" w:rsidR="000D1073" w:rsidRPr="000D1073" w:rsidRDefault="000D1073" w:rsidP="000D1073">
      <w:pPr>
        <w:jc w:val="both"/>
        <w:rPr>
          <w:spacing w:val="0"/>
        </w:rPr>
      </w:pPr>
    </w:p>
    <w:p w14:paraId="3C709E7D" w14:textId="77777777" w:rsidR="000D1073" w:rsidRPr="000D1073" w:rsidRDefault="000D1073" w:rsidP="000D1073">
      <w:pPr>
        <w:numPr>
          <w:ilvl w:val="0"/>
          <w:numId w:val="7"/>
        </w:numPr>
        <w:spacing w:line="259" w:lineRule="auto"/>
        <w:ind w:hanging="720"/>
        <w:contextualSpacing/>
        <w:jc w:val="both"/>
        <w:rPr>
          <w:b/>
          <w:spacing w:val="0"/>
          <w:lang w:eastAsia="ar-SA"/>
        </w:rPr>
      </w:pPr>
      <w:r w:rsidRPr="000D1073">
        <w:rPr>
          <w:b/>
          <w:spacing w:val="0"/>
          <w:lang w:eastAsia="ar-SA"/>
        </w:rPr>
        <w:t>Üldised nõuded</w:t>
      </w:r>
    </w:p>
    <w:p w14:paraId="477D0284" w14:textId="77777777" w:rsidR="000D1073" w:rsidRPr="000D1073" w:rsidRDefault="000D1073" w:rsidP="000D1073">
      <w:pPr>
        <w:numPr>
          <w:ilvl w:val="1"/>
          <w:numId w:val="7"/>
        </w:numPr>
        <w:spacing w:line="259" w:lineRule="auto"/>
        <w:ind w:left="709" w:hanging="709"/>
        <w:jc w:val="both"/>
        <w:rPr>
          <w:spacing w:val="0"/>
        </w:rPr>
      </w:pPr>
      <w:r w:rsidRPr="000D1073">
        <w:rPr>
          <w:spacing w:val="0"/>
        </w:rPr>
        <w:t xml:space="preserve">Kui töötamisel võib ohtu sattuda tööobjektil viibivate isikute elu või tervis tuleb tööd koheselt peatada. </w:t>
      </w:r>
    </w:p>
    <w:p w14:paraId="21D66B61" w14:textId="77777777" w:rsidR="000D1073" w:rsidRPr="000D1073" w:rsidRDefault="000D1073" w:rsidP="000D1073">
      <w:pPr>
        <w:numPr>
          <w:ilvl w:val="1"/>
          <w:numId w:val="7"/>
        </w:numPr>
        <w:spacing w:line="259" w:lineRule="auto"/>
        <w:ind w:left="709" w:hanging="709"/>
        <w:contextualSpacing/>
        <w:jc w:val="both"/>
        <w:rPr>
          <w:spacing w:val="0"/>
          <w:lang w:eastAsia="ar-SA"/>
        </w:rPr>
      </w:pPr>
      <w:r w:rsidRPr="000D1073">
        <w:rPr>
          <w:spacing w:val="0"/>
          <w:lang w:eastAsia="ar-SA"/>
        </w:rPr>
        <w:t>Masinaga töötamisel peab masinas olema mobiiltelefon ja tähtaegne esmaabipakk.</w:t>
      </w:r>
    </w:p>
    <w:p w14:paraId="39E23185" w14:textId="77777777" w:rsidR="000D1073" w:rsidRPr="000D1073" w:rsidRDefault="000D1073" w:rsidP="000D1073">
      <w:pPr>
        <w:numPr>
          <w:ilvl w:val="1"/>
          <w:numId w:val="7"/>
        </w:numPr>
        <w:spacing w:line="259" w:lineRule="auto"/>
        <w:ind w:left="709" w:hanging="709"/>
        <w:contextualSpacing/>
        <w:jc w:val="both"/>
        <w:rPr>
          <w:spacing w:val="0"/>
          <w:lang w:eastAsia="ar-SA"/>
        </w:rPr>
      </w:pPr>
      <w:r w:rsidRPr="000D1073">
        <w:rPr>
          <w:spacing w:val="0"/>
          <w:lang w:eastAsia="ar-SA"/>
        </w:rPr>
        <w:t>Kettsaega, võsasaega ja trimmeriga töötamisel peab tööobjektil kaasas olema mobiiltelefon ja tähtaegne esmaabipakk.</w:t>
      </w:r>
    </w:p>
    <w:p w14:paraId="35928785" w14:textId="77777777" w:rsidR="000D1073" w:rsidRPr="000D1073" w:rsidRDefault="000D1073" w:rsidP="000D1073">
      <w:pPr>
        <w:jc w:val="both"/>
        <w:rPr>
          <w:spacing w:val="0"/>
        </w:rPr>
      </w:pPr>
    </w:p>
    <w:p w14:paraId="5165C8BD" w14:textId="77777777" w:rsidR="000D1073" w:rsidRPr="000D1073" w:rsidRDefault="000D1073" w:rsidP="000D1073">
      <w:pPr>
        <w:numPr>
          <w:ilvl w:val="0"/>
          <w:numId w:val="7"/>
        </w:numPr>
        <w:spacing w:line="259" w:lineRule="auto"/>
        <w:ind w:hanging="720"/>
        <w:contextualSpacing/>
        <w:jc w:val="both"/>
        <w:rPr>
          <w:b/>
          <w:spacing w:val="0"/>
          <w:lang w:eastAsia="ar-SA"/>
        </w:rPr>
      </w:pPr>
      <w:r w:rsidRPr="000D1073">
        <w:rPr>
          <w:b/>
          <w:spacing w:val="0"/>
          <w:lang w:eastAsia="ar-SA"/>
        </w:rPr>
        <w:t xml:space="preserve">Nõutavad isikukaitsevahendid </w:t>
      </w:r>
    </w:p>
    <w:p w14:paraId="48D2E92E" w14:textId="77777777" w:rsidR="000D1073" w:rsidRPr="000D1073" w:rsidRDefault="000D1073" w:rsidP="000D1073">
      <w:pPr>
        <w:numPr>
          <w:ilvl w:val="1"/>
          <w:numId w:val="7"/>
        </w:numPr>
        <w:spacing w:line="259" w:lineRule="auto"/>
        <w:ind w:hanging="720"/>
        <w:jc w:val="both"/>
        <w:rPr>
          <w:spacing w:val="0"/>
        </w:rPr>
      </w:pPr>
      <w:r w:rsidRPr="000D1073">
        <w:rPr>
          <w:spacing w:val="0"/>
        </w:rPr>
        <w:t xml:space="preserve">Raielangil ja raadamisobjektil töötamise ajal töökohustusi täitvad isikud peavad masinast väljas olles kandma tähtaegset tööstuslikku kaitsekiivrit (EN 397) ja </w:t>
      </w:r>
      <w:proofErr w:type="spellStart"/>
      <w:r w:rsidRPr="000D1073">
        <w:rPr>
          <w:spacing w:val="0"/>
        </w:rPr>
        <w:t>demaskeerivat</w:t>
      </w:r>
      <w:proofErr w:type="spellEnd"/>
      <w:r w:rsidRPr="000D1073">
        <w:rPr>
          <w:spacing w:val="0"/>
        </w:rPr>
        <w:t xml:space="preserve"> värvi riietust (nt ohutusvest, helkurvest).</w:t>
      </w:r>
    </w:p>
    <w:p w14:paraId="5E48607A" w14:textId="77777777" w:rsidR="000D1073" w:rsidRPr="000D1073" w:rsidRDefault="000D1073" w:rsidP="000D1073">
      <w:pPr>
        <w:numPr>
          <w:ilvl w:val="1"/>
          <w:numId w:val="7"/>
        </w:numPr>
        <w:spacing w:line="259" w:lineRule="auto"/>
        <w:ind w:hanging="720"/>
        <w:contextualSpacing/>
        <w:jc w:val="both"/>
        <w:rPr>
          <w:spacing w:val="0"/>
          <w:lang w:eastAsia="ar-SA"/>
        </w:rPr>
      </w:pPr>
      <w:r w:rsidRPr="000D1073">
        <w:rPr>
          <w:spacing w:val="0"/>
          <w:lang w:eastAsia="ar-SA"/>
        </w:rPr>
        <w:t xml:space="preserve">Nõutavad isikukaitsevahendid on loetletud järgnevalt: </w:t>
      </w:r>
    </w:p>
    <w:p w14:paraId="7134DA0B" w14:textId="77777777" w:rsidR="007C75AB" w:rsidRPr="00320127" w:rsidRDefault="007C75AB" w:rsidP="000D1073">
      <w:pPr>
        <w:spacing w:line="259" w:lineRule="auto"/>
        <w:ind w:left="709"/>
        <w:jc w:val="both"/>
        <w:rPr>
          <w:b/>
          <w:bCs/>
          <w:spacing w:val="0"/>
          <w:sz w:val="20"/>
          <w:szCs w:val="20"/>
        </w:rPr>
      </w:pPr>
    </w:p>
    <w:tbl>
      <w:tblPr>
        <w:tblStyle w:val="TableGrid"/>
        <w:tblW w:w="5000" w:type="pct"/>
        <w:tblInd w:w="0" w:type="dxa"/>
        <w:tblLook w:val="04A0" w:firstRow="1" w:lastRow="0" w:firstColumn="1" w:lastColumn="0" w:noHBand="0" w:noVBand="1"/>
      </w:tblPr>
      <w:tblGrid>
        <w:gridCol w:w="1728"/>
        <w:gridCol w:w="2401"/>
        <w:gridCol w:w="1867"/>
        <w:gridCol w:w="1601"/>
        <w:gridCol w:w="1201"/>
        <w:gridCol w:w="1332"/>
        <w:gridCol w:w="1335"/>
        <w:gridCol w:w="2527"/>
      </w:tblGrid>
      <w:tr w:rsidR="007F32ED" w:rsidRPr="00320127" w14:paraId="39B18AE0" w14:textId="77777777" w:rsidTr="00903368">
        <w:trPr>
          <w:trHeight w:val="593"/>
        </w:trPr>
        <w:tc>
          <w:tcPr>
            <w:tcW w:w="618" w:type="pct"/>
            <w:vAlign w:val="center"/>
          </w:tcPr>
          <w:p w14:paraId="139DBD3A" w14:textId="77777777" w:rsidR="007F32ED" w:rsidRPr="00320127" w:rsidRDefault="007F32ED" w:rsidP="00903368">
            <w:pPr>
              <w:jc w:val="center"/>
              <w:rPr>
                <w:b/>
                <w:spacing w:val="0"/>
                <w:sz w:val="20"/>
                <w:szCs w:val="20"/>
              </w:rPr>
            </w:pPr>
            <w:r w:rsidRPr="00320127">
              <w:rPr>
                <w:b/>
                <w:spacing w:val="0"/>
                <w:sz w:val="20"/>
                <w:szCs w:val="20"/>
              </w:rPr>
              <w:t>Kaitstav kehaosa /Tegevus</w:t>
            </w:r>
          </w:p>
        </w:tc>
        <w:tc>
          <w:tcPr>
            <w:tcW w:w="858" w:type="pct"/>
            <w:vAlign w:val="center"/>
          </w:tcPr>
          <w:p w14:paraId="25711CD5" w14:textId="77777777" w:rsidR="007F32ED" w:rsidRPr="00320127" w:rsidRDefault="007F32ED" w:rsidP="00903368">
            <w:pPr>
              <w:jc w:val="center"/>
              <w:rPr>
                <w:b/>
                <w:spacing w:val="0"/>
                <w:sz w:val="20"/>
                <w:szCs w:val="20"/>
              </w:rPr>
            </w:pPr>
            <w:r w:rsidRPr="00320127">
              <w:rPr>
                <w:b/>
                <w:spacing w:val="0"/>
                <w:sz w:val="20"/>
                <w:szCs w:val="20"/>
              </w:rPr>
              <w:t>Labajalg</w:t>
            </w:r>
          </w:p>
        </w:tc>
        <w:tc>
          <w:tcPr>
            <w:tcW w:w="667" w:type="pct"/>
            <w:vAlign w:val="center"/>
          </w:tcPr>
          <w:p w14:paraId="7F6BEB25" w14:textId="77777777" w:rsidR="007F32ED" w:rsidRPr="00320127" w:rsidRDefault="007F32ED" w:rsidP="00903368">
            <w:pPr>
              <w:jc w:val="center"/>
              <w:rPr>
                <w:b/>
                <w:spacing w:val="0"/>
                <w:sz w:val="20"/>
                <w:szCs w:val="20"/>
              </w:rPr>
            </w:pPr>
            <w:r w:rsidRPr="00320127">
              <w:rPr>
                <w:b/>
                <w:spacing w:val="0"/>
                <w:sz w:val="20"/>
                <w:szCs w:val="20"/>
              </w:rPr>
              <w:t>Jalad</w:t>
            </w:r>
          </w:p>
        </w:tc>
        <w:tc>
          <w:tcPr>
            <w:tcW w:w="572" w:type="pct"/>
            <w:vAlign w:val="center"/>
          </w:tcPr>
          <w:p w14:paraId="6A28ED7D" w14:textId="77777777" w:rsidR="007F32ED" w:rsidRPr="00320127" w:rsidRDefault="007F32ED" w:rsidP="00903368">
            <w:pPr>
              <w:jc w:val="center"/>
              <w:rPr>
                <w:b/>
                <w:spacing w:val="0"/>
                <w:sz w:val="20"/>
                <w:szCs w:val="20"/>
              </w:rPr>
            </w:pPr>
            <w:r w:rsidRPr="00320127">
              <w:rPr>
                <w:b/>
                <w:spacing w:val="0"/>
                <w:sz w:val="20"/>
                <w:szCs w:val="20"/>
              </w:rPr>
              <w:t>Torso, käed, jalad</w:t>
            </w:r>
          </w:p>
        </w:tc>
        <w:tc>
          <w:tcPr>
            <w:tcW w:w="429" w:type="pct"/>
            <w:vAlign w:val="center"/>
          </w:tcPr>
          <w:p w14:paraId="3F2BC8C6" w14:textId="77777777" w:rsidR="007F32ED" w:rsidRPr="00320127" w:rsidRDefault="007F32ED" w:rsidP="00903368">
            <w:pPr>
              <w:jc w:val="center"/>
              <w:rPr>
                <w:b/>
                <w:spacing w:val="0"/>
                <w:sz w:val="20"/>
                <w:szCs w:val="20"/>
              </w:rPr>
            </w:pPr>
            <w:r w:rsidRPr="00320127">
              <w:rPr>
                <w:b/>
                <w:spacing w:val="0"/>
                <w:sz w:val="20"/>
                <w:szCs w:val="20"/>
              </w:rPr>
              <w:t>Käelaba</w:t>
            </w:r>
          </w:p>
        </w:tc>
        <w:tc>
          <w:tcPr>
            <w:tcW w:w="476" w:type="pct"/>
            <w:vAlign w:val="center"/>
          </w:tcPr>
          <w:p w14:paraId="0DC23125" w14:textId="77777777" w:rsidR="007F32ED" w:rsidRPr="00320127" w:rsidRDefault="007F32ED" w:rsidP="00903368">
            <w:pPr>
              <w:jc w:val="center"/>
              <w:rPr>
                <w:b/>
                <w:spacing w:val="0"/>
                <w:sz w:val="20"/>
                <w:szCs w:val="20"/>
              </w:rPr>
            </w:pPr>
            <w:r w:rsidRPr="00320127">
              <w:rPr>
                <w:b/>
                <w:spacing w:val="0"/>
                <w:sz w:val="20"/>
                <w:szCs w:val="20"/>
              </w:rPr>
              <w:t>Pea</w:t>
            </w:r>
          </w:p>
        </w:tc>
        <w:tc>
          <w:tcPr>
            <w:tcW w:w="477" w:type="pct"/>
            <w:vAlign w:val="center"/>
          </w:tcPr>
          <w:p w14:paraId="6DE40A6B" w14:textId="77777777" w:rsidR="007F32ED" w:rsidRPr="00320127" w:rsidRDefault="007F32ED" w:rsidP="00903368">
            <w:pPr>
              <w:jc w:val="center"/>
              <w:rPr>
                <w:b/>
                <w:spacing w:val="0"/>
                <w:sz w:val="20"/>
                <w:szCs w:val="20"/>
              </w:rPr>
            </w:pPr>
            <w:r w:rsidRPr="00320127">
              <w:rPr>
                <w:b/>
                <w:spacing w:val="0"/>
                <w:sz w:val="20"/>
                <w:szCs w:val="20"/>
              </w:rPr>
              <w:t>Silmad ja</w:t>
            </w:r>
          </w:p>
          <w:p w14:paraId="60708AA1" w14:textId="77777777" w:rsidR="007F32ED" w:rsidRPr="00320127" w:rsidRDefault="007F32ED" w:rsidP="00903368">
            <w:pPr>
              <w:jc w:val="center"/>
              <w:rPr>
                <w:b/>
                <w:spacing w:val="0"/>
                <w:sz w:val="20"/>
                <w:szCs w:val="20"/>
              </w:rPr>
            </w:pPr>
            <w:r w:rsidRPr="00320127">
              <w:rPr>
                <w:b/>
                <w:spacing w:val="0"/>
                <w:sz w:val="20"/>
                <w:szCs w:val="20"/>
              </w:rPr>
              <w:t>nägu</w:t>
            </w:r>
          </w:p>
        </w:tc>
        <w:tc>
          <w:tcPr>
            <w:tcW w:w="905" w:type="pct"/>
            <w:vAlign w:val="center"/>
          </w:tcPr>
          <w:p w14:paraId="588321B9" w14:textId="77777777" w:rsidR="007F32ED" w:rsidRPr="00320127" w:rsidRDefault="007F32ED" w:rsidP="00903368">
            <w:pPr>
              <w:jc w:val="center"/>
              <w:rPr>
                <w:b/>
                <w:spacing w:val="0"/>
                <w:sz w:val="20"/>
                <w:szCs w:val="20"/>
              </w:rPr>
            </w:pPr>
            <w:r w:rsidRPr="00320127">
              <w:rPr>
                <w:b/>
                <w:spacing w:val="0"/>
                <w:sz w:val="20"/>
                <w:szCs w:val="20"/>
              </w:rPr>
              <w:t>Kõrvad</w:t>
            </w:r>
          </w:p>
        </w:tc>
      </w:tr>
      <w:tr w:rsidR="007F32ED" w:rsidRPr="00320127" w14:paraId="17BB16B3" w14:textId="77777777" w:rsidTr="00903368">
        <w:trPr>
          <w:trHeight w:val="152"/>
        </w:trPr>
        <w:tc>
          <w:tcPr>
            <w:tcW w:w="618" w:type="pct"/>
            <w:vAlign w:val="center"/>
          </w:tcPr>
          <w:p w14:paraId="6B2996F4" w14:textId="77777777" w:rsidR="007F32ED" w:rsidRPr="00320127" w:rsidRDefault="007F32ED" w:rsidP="00903368">
            <w:pPr>
              <w:jc w:val="center"/>
              <w:rPr>
                <w:b/>
                <w:spacing w:val="0"/>
                <w:sz w:val="20"/>
                <w:szCs w:val="20"/>
              </w:rPr>
            </w:pPr>
            <w:r w:rsidRPr="00320127">
              <w:rPr>
                <w:b/>
                <w:spacing w:val="0"/>
                <w:sz w:val="20"/>
                <w:szCs w:val="20"/>
              </w:rPr>
              <w:t>Töö kettsaega</w:t>
            </w:r>
          </w:p>
        </w:tc>
        <w:tc>
          <w:tcPr>
            <w:tcW w:w="858" w:type="pct"/>
            <w:vAlign w:val="center"/>
          </w:tcPr>
          <w:p w14:paraId="3590F7D7" w14:textId="77777777" w:rsidR="007F32ED" w:rsidRPr="00320127" w:rsidRDefault="007F32ED" w:rsidP="00903368">
            <w:pPr>
              <w:jc w:val="center"/>
              <w:rPr>
                <w:spacing w:val="0"/>
                <w:sz w:val="20"/>
                <w:szCs w:val="20"/>
                <w:shd w:val="clear" w:color="auto" w:fill="FFFFFF"/>
              </w:rPr>
            </w:pPr>
            <w:r w:rsidRPr="00320127">
              <w:rPr>
                <w:spacing w:val="0"/>
                <w:sz w:val="20"/>
                <w:szCs w:val="20"/>
                <w:shd w:val="clear" w:color="auto" w:fill="FFFFFF"/>
              </w:rPr>
              <w:t>Saeketi lõikevastase ja tugevdatud ninaga töökummikud või saapad</w:t>
            </w:r>
          </w:p>
        </w:tc>
        <w:tc>
          <w:tcPr>
            <w:tcW w:w="667" w:type="pct"/>
            <w:vAlign w:val="center"/>
          </w:tcPr>
          <w:p w14:paraId="1580CDD9" w14:textId="77777777" w:rsidR="007F32ED" w:rsidRPr="00320127" w:rsidRDefault="007F32ED" w:rsidP="00903368">
            <w:pPr>
              <w:jc w:val="center"/>
              <w:rPr>
                <w:spacing w:val="0"/>
                <w:sz w:val="20"/>
                <w:szCs w:val="20"/>
              </w:rPr>
            </w:pPr>
            <w:r w:rsidRPr="00320127">
              <w:rPr>
                <w:spacing w:val="0"/>
                <w:sz w:val="20"/>
                <w:szCs w:val="20"/>
              </w:rPr>
              <w:t>Saeketi lõikevastase elemendiga tööpüksid, mis peavad vastama vähemalt kaitse klassile 1</w:t>
            </w:r>
          </w:p>
        </w:tc>
        <w:tc>
          <w:tcPr>
            <w:tcW w:w="572" w:type="pct"/>
            <w:vAlign w:val="center"/>
          </w:tcPr>
          <w:p w14:paraId="0965B00A" w14:textId="77777777" w:rsidR="007F32ED" w:rsidRPr="00320127" w:rsidRDefault="007F32ED" w:rsidP="00903368">
            <w:pPr>
              <w:jc w:val="center"/>
              <w:rPr>
                <w:spacing w:val="0"/>
                <w:sz w:val="20"/>
                <w:szCs w:val="20"/>
              </w:rPr>
            </w:pPr>
            <w:proofErr w:type="spellStart"/>
            <w:r w:rsidRPr="00320127">
              <w:rPr>
                <w:spacing w:val="0"/>
                <w:sz w:val="20"/>
                <w:szCs w:val="20"/>
              </w:rPr>
              <w:t>Demaskeerivat</w:t>
            </w:r>
            <w:proofErr w:type="spellEnd"/>
            <w:r w:rsidRPr="00320127">
              <w:rPr>
                <w:spacing w:val="0"/>
                <w:sz w:val="20"/>
                <w:szCs w:val="20"/>
              </w:rPr>
              <w:t xml:space="preserve"> värvi tööriietus</w:t>
            </w:r>
          </w:p>
        </w:tc>
        <w:tc>
          <w:tcPr>
            <w:tcW w:w="429" w:type="pct"/>
            <w:vAlign w:val="center"/>
          </w:tcPr>
          <w:p w14:paraId="1D1F1792" w14:textId="77777777" w:rsidR="007F32ED" w:rsidRPr="00320127" w:rsidRDefault="007F32ED" w:rsidP="00903368">
            <w:pPr>
              <w:jc w:val="center"/>
              <w:rPr>
                <w:spacing w:val="0"/>
                <w:sz w:val="20"/>
                <w:szCs w:val="20"/>
              </w:rPr>
            </w:pPr>
            <w:r w:rsidRPr="00320127">
              <w:rPr>
                <w:spacing w:val="0"/>
                <w:sz w:val="20"/>
                <w:szCs w:val="20"/>
              </w:rPr>
              <w:t>Töökindad</w:t>
            </w:r>
          </w:p>
        </w:tc>
        <w:tc>
          <w:tcPr>
            <w:tcW w:w="1858" w:type="pct"/>
            <w:gridSpan w:val="3"/>
            <w:vAlign w:val="center"/>
          </w:tcPr>
          <w:p w14:paraId="4CD80EC2" w14:textId="77777777" w:rsidR="007F32ED" w:rsidRPr="00320127" w:rsidRDefault="007F32ED" w:rsidP="00903368">
            <w:pPr>
              <w:jc w:val="center"/>
              <w:rPr>
                <w:spacing w:val="0"/>
                <w:sz w:val="20"/>
                <w:szCs w:val="20"/>
              </w:rPr>
            </w:pPr>
            <w:r w:rsidRPr="00320127">
              <w:rPr>
                <w:spacing w:val="0"/>
                <w:sz w:val="20"/>
                <w:szCs w:val="20"/>
              </w:rPr>
              <w:t>Tähtaegne tööstuslik kaitsekiiver (EN 397) koos kaitsemaski ja kuulmiskaitsevahendiga</w:t>
            </w:r>
          </w:p>
        </w:tc>
      </w:tr>
      <w:tr w:rsidR="007F32ED" w:rsidRPr="00320127" w14:paraId="2937EBF0" w14:textId="77777777" w:rsidTr="00903368">
        <w:trPr>
          <w:trHeight w:val="557"/>
        </w:trPr>
        <w:tc>
          <w:tcPr>
            <w:tcW w:w="618" w:type="pct"/>
            <w:vAlign w:val="center"/>
          </w:tcPr>
          <w:p w14:paraId="7F628BEB" w14:textId="77777777" w:rsidR="007F32ED" w:rsidRPr="00320127" w:rsidRDefault="007F32ED" w:rsidP="00903368">
            <w:pPr>
              <w:jc w:val="center"/>
              <w:rPr>
                <w:b/>
                <w:spacing w:val="0"/>
                <w:sz w:val="20"/>
                <w:szCs w:val="20"/>
              </w:rPr>
            </w:pPr>
            <w:r w:rsidRPr="00320127">
              <w:rPr>
                <w:b/>
                <w:spacing w:val="0"/>
                <w:sz w:val="20"/>
                <w:szCs w:val="20"/>
              </w:rPr>
              <w:t>Töö võsasaega  üle 3 meetrises taimestikus</w:t>
            </w:r>
          </w:p>
        </w:tc>
        <w:tc>
          <w:tcPr>
            <w:tcW w:w="858" w:type="pct"/>
          </w:tcPr>
          <w:p w14:paraId="029EADBC" w14:textId="77777777" w:rsidR="007F32ED" w:rsidRPr="00320127" w:rsidRDefault="007F32ED" w:rsidP="00903368">
            <w:pPr>
              <w:jc w:val="center"/>
              <w:rPr>
                <w:spacing w:val="0"/>
                <w:sz w:val="20"/>
                <w:szCs w:val="20"/>
              </w:rPr>
            </w:pPr>
            <w:r w:rsidRPr="00320127">
              <w:rPr>
                <w:spacing w:val="0"/>
                <w:sz w:val="20"/>
                <w:szCs w:val="20"/>
              </w:rPr>
              <w:t>Kinnised tugeva konstruktsiooniga ja libisemist takistava tallaga jalanõud</w:t>
            </w:r>
          </w:p>
        </w:tc>
        <w:tc>
          <w:tcPr>
            <w:tcW w:w="667" w:type="pct"/>
          </w:tcPr>
          <w:p w14:paraId="1C7BC669" w14:textId="77777777" w:rsidR="007F32ED" w:rsidRPr="00320127" w:rsidRDefault="007F32ED" w:rsidP="00903368">
            <w:pPr>
              <w:jc w:val="center"/>
              <w:rPr>
                <w:spacing w:val="0"/>
                <w:sz w:val="20"/>
                <w:szCs w:val="20"/>
              </w:rPr>
            </w:pPr>
            <w:r w:rsidRPr="00320127">
              <w:rPr>
                <w:spacing w:val="0"/>
                <w:sz w:val="20"/>
                <w:szCs w:val="20"/>
              </w:rPr>
              <w:t>Tugevast riidest pika säärega püksid</w:t>
            </w:r>
          </w:p>
        </w:tc>
        <w:tc>
          <w:tcPr>
            <w:tcW w:w="572" w:type="pct"/>
            <w:vAlign w:val="center"/>
          </w:tcPr>
          <w:p w14:paraId="53777E11" w14:textId="77777777" w:rsidR="007F32ED" w:rsidRPr="00320127" w:rsidRDefault="007F32ED" w:rsidP="00903368">
            <w:pPr>
              <w:jc w:val="center"/>
              <w:rPr>
                <w:spacing w:val="0"/>
                <w:sz w:val="20"/>
                <w:szCs w:val="20"/>
              </w:rPr>
            </w:pPr>
            <w:proofErr w:type="spellStart"/>
            <w:r w:rsidRPr="00320127">
              <w:rPr>
                <w:spacing w:val="0"/>
                <w:sz w:val="20"/>
                <w:szCs w:val="20"/>
              </w:rPr>
              <w:t>Demaskeerivat</w:t>
            </w:r>
            <w:proofErr w:type="spellEnd"/>
            <w:r w:rsidRPr="00320127">
              <w:rPr>
                <w:spacing w:val="0"/>
                <w:sz w:val="20"/>
                <w:szCs w:val="20"/>
              </w:rPr>
              <w:t xml:space="preserve"> värvi tööriietus</w:t>
            </w:r>
          </w:p>
        </w:tc>
        <w:tc>
          <w:tcPr>
            <w:tcW w:w="429" w:type="pct"/>
            <w:vAlign w:val="center"/>
          </w:tcPr>
          <w:p w14:paraId="2A2C2D71" w14:textId="77777777" w:rsidR="007F32ED" w:rsidRPr="00320127" w:rsidRDefault="007F32ED" w:rsidP="00903368">
            <w:pPr>
              <w:jc w:val="center"/>
              <w:rPr>
                <w:spacing w:val="0"/>
                <w:sz w:val="20"/>
                <w:szCs w:val="20"/>
              </w:rPr>
            </w:pPr>
            <w:r w:rsidRPr="00320127">
              <w:rPr>
                <w:spacing w:val="0"/>
                <w:sz w:val="20"/>
                <w:szCs w:val="20"/>
              </w:rPr>
              <w:t>Töökindad</w:t>
            </w:r>
          </w:p>
        </w:tc>
        <w:tc>
          <w:tcPr>
            <w:tcW w:w="1858" w:type="pct"/>
            <w:gridSpan w:val="3"/>
            <w:vAlign w:val="center"/>
          </w:tcPr>
          <w:p w14:paraId="7BD804AA" w14:textId="77777777" w:rsidR="007F32ED" w:rsidRPr="00320127" w:rsidRDefault="007F32ED" w:rsidP="00903368">
            <w:pPr>
              <w:jc w:val="center"/>
              <w:rPr>
                <w:spacing w:val="0"/>
                <w:sz w:val="20"/>
                <w:szCs w:val="20"/>
              </w:rPr>
            </w:pPr>
            <w:r w:rsidRPr="00320127">
              <w:rPr>
                <w:spacing w:val="0"/>
                <w:sz w:val="20"/>
                <w:szCs w:val="20"/>
              </w:rPr>
              <w:t>Tähtaegne tööstuslik kaitsekiiver (EN 397) koos kaitsemaski ja kuulmiskaitsevahendiga</w:t>
            </w:r>
          </w:p>
        </w:tc>
      </w:tr>
      <w:tr w:rsidR="007F32ED" w:rsidRPr="00320127" w14:paraId="339B04F5" w14:textId="77777777" w:rsidTr="00903368">
        <w:trPr>
          <w:trHeight w:val="152"/>
        </w:trPr>
        <w:tc>
          <w:tcPr>
            <w:tcW w:w="618" w:type="pct"/>
            <w:vAlign w:val="center"/>
          </w:tcPr>
          <w:p w14:paraId="61632B87" w14:textId="77777777" w:rsidR="007F32ED" w:rsidRPr="00320127" w:rsidRDefault="007F32ED" w:rsidP="00903368">
            <w:pPr>
              <w:jc w:val="center"/>
              <w:rPr>
                <w:b/>
                <w:spacing w:val="0"/>
                <w:sz w:val="20"/>
                <w:szCs w:val="20"/>
              </w:rPr>
            </w:pPr>
            <w:r w:rsidRPr="00320127">
              <w:rPr>
                <w:b/>
                <w:spacing w:val="0"/>
                <w:sz w:val="20"/>
                <w:szCs w:val="20"/>
              </w:rPr>
              <w:lastRenderedPageBreak/>
              <w:t>Töö võsasaega  alla 3 meetrises taimestikus</w:t>
            </w:r>
          </w:p>
        </w:tc>
        <w:tc>
          <w:tcPr>
            <w:tcW w:w="858" w:type="pct"/>
            <w:vAlign w:val="center"/>
          </w:tcPr>
          <w:p w14:paraId="3489D5FA" w14:textId="77777777" w:rsidR="007F32ED" w:rsidRPr="00320127" w:rsidRDefault="007F32ED" w:rsidP="00903368">
            <w:pPr>
              <w:jc w:val="center"/>
              <w:rPr>
                <w:spacing w:val="0"/>
                <w:sz w:val="20"/>
                <w:szCs w:val="20"/>
              </w:rPr>
            </w:pPr>
            <w:r w:rsidRPr="00320127">
              <w:rPr>
                <w:spacing w:val="0"/>
                <w:sz w:val="20"/>
                <w:szCs w:val="20"/>
              </w:rPr>
              <w:t>Kinnised tugeva konstruktsiooniga ja libisemist takistava tallaga jalanõud</w:t>
            </w:r>
          </w:p>
        </w:tc>
        <w:tc>
          <w:tcPr>
            <w:tcW w:w="667" w:type="pct"/>
            <w:vAlign w:val="center"/>
          </w:tcPr>
          <w:p w14:paraId="26E29BEF" w14:textId="77777777" w:rsidR="007F32ED" w:rsidRPr="00320127" w:rsidRDefault="007F32ED" w:rsidP="00903368">
            <w:pPr>
              <w:jc w:val="center"/>
              <w:rPr>
                <w:spacing w:val="0"/>
                <w:sz w:val="20"/>
                <w:szCs w:val="20"/>
              </w:rPr>
            </w:pPr>
            <w:r w:rsidRPr="00320127">
              <w:rPr>
                <w:spacing w:val="0"/>
                <w:sz w:val="20"/>
                <w:szCs w:val="20"/>
              </w:rPr>
              <w:t>Tugevast riidest pika säärega püksid</w:t>
            </w:r>
          </w:p>
        </w:tc>
        <w:tc>
          <w:tcPr>
            <w:tcW w:w="572" w:type="pct"/>
            <w:vAlign w:val="center"/>
          </w:tcPr>
          <w:p w14:paraId="5E84D792" w14:textId="77777777" w:rsidR="007F32ED" w:rsidRPr="00320127" w:rsidRDefault="007F32ED" w:rsidP="00903368">
            <w:pPr>
              <w:jc w:val="center"/>
              <w:rPr>
                <w:spacing w:val="0"/>
                <w:sz w:val="20"/>
                <w:szCs w:val="20"/>
              </w:rPr>
            </w:pPr>
            <w:proofErr w:type="spellStart"/>
            <w:r w:rsidRPr="00320127">
              <w:rPr>
                <w:spacing w:val="0"/>
                <w:sz w:val="20"/>
                <w:szCs w:val="20"/>
              </w:rPr>
              <w:t>Demaskeerivat</w:t>
            </w:r>
            <w:proofErr w:type="spellEnd"/>
            <w:r w:rsidRPr="00320127">
              <w:rPr>
                <w:spacing w:val="0"/>
                <w:sz w:val="20"/>
                <w:szCs w:val="20"/>
              </w:rPr>
              <w:t xml:space="preserve"> värvi tööriietus</w:t>
            </w:r>
          </w:p>
        </w:tc>
        <w:tc>
          <w:tcPr>
            <w:tcW w:w="429" w:type="pct"/>
            <w:vAlign w:val="center"/>
          </w:tcPr>
          <w:p w14:paraId="294EDB46" w14:textId="77777777" w:rsidR="007F32ED" w:rsidRPr="00320127" w:rsidRDefault="007F32ED" w:rsidP="00903368">
            <w:pPr>
              <w:jc w:val="center"/>
              <w:rPr>
                <w:spacing w:val="0"/>
                <w:sz w:val="20"/>
                <w:szCs w:val="20"/>
              </w:rPr>
            </w:pPr>
            <w:r w:rsidRPr="00320127">
              <w:rPr>
                <w:spacing w:val="0"/>
                <w:sz w:val="20"/>
                <w:szCs w:val="20"/>
              </w:rPr>
              <w:t>Töökindad</w:t>
            </w:r>
          </w:p>
        </w:tc>
        <w:tc>
          <w:tcPr>
            <w:tcW w:w="476" w:type="pct"/>
            <w:vAlign w:val="center"/>
          </w:tcPr>
          <w:p w14:paraId="513EE119" w14:textId="77777777" w:rsidR="007F32ED" w:rsidRPr="00320127" w:rsidRDefault="007F32ED" w:rsidP="00903368">
            <w:pPr>
              <w:jc w:val="center"/>
              <w:rPr>
                <w:spacing w:val="0"/>
                <w:sz w:val="20"/>
                <w:szCs w:val="20"/>
              </w:rPr>
            </w:pPr>
            <w:r w:rsidRPr="00320127">
              <w:rPr>
                <w:spacing w:val="0"/>
                <w:sz w:val="20"/>
                <w:szCs w:val="20"/>
              </w:rPr>
              <w:t>-</w:t>
            </w:r>
          </w:p>
        </w:tc>
        <w:tc>
          <w:tcPr>
            <w:tcW w:w="477" w:type="pct"/>
            <w:vAlign w:val="center"/>
          </w:tcPr>
          <w:p w14:paraId="744E5FA9" w14:textId="77777777" w:rsidR="007F32ED" w:rsidRPr="00320127" w:rsidRDefault="007F32ED" w:rsidP="00903368">
            <w:pPr>
              <w:jc w:val="center"/>
              <w:rPr>
                <w:spacing w:val="0"/>
                <w:sz w:val="20"/>
                <w:szCs w:val="20"/>
              </w:rPr>
            </w:pPr>
            <w:r w:rsidRPr="00320127">
              <w:rPr>
                <w:spacing w:val="0"/>
                <w:sz w:val="20"/>
                <w:szCs w:val="20"/>
              </w:rPr>
              <w:t>Kaitsemask või kaitseprillid</w:t>
            </w:r>
          </w:p>
        </w:tc>
        <w:tc>
          <w:tcPr>
            <w:tcW w:w="905" w:type="pct"/>
            <w:vAlign w:val="center"/>
          </w:tcPr>
          <w:p w14:paraId="7DB8BF97" w14:textId="77777777" w:rsidR="007F32ED" w:rsidRPr="00320127" w:rsidRDefault="007F32ED" w:rsidP="00903368">
            <w:pPr>
              <w:jc w:val="center"/>
              <w:rPr>
                <w:spacing w:val="0"/>
                <w:sz w:val="20"/>
                <w:szCs w:val="20"/>
              </w:rPr>
            </w:pPr>
            <w:r w:rsidRPr="00320127">
              <w:rPr>
                <w:spacing w:val="0"/>
                <w:sz w:val="20"/>
                <w:szCs w:val="20"/>
              </w:rPr>
              <w:t>Kuulmiskaitsevahend</w:t>
            </w:r>
          </w:p>
        </w:tc>
      </w:tr>
      <w:tr w:rsidR="007F32ED" w:rsidRPr="00320127" w14:paraId="1D548749" w14:textId="77777777" w:rsidTr="00903368">
        <w:trPr>
          <w:trHeight w:val="699"/>
        </w:trPr>
        <w:tc>
          <w:tcPr>
            <w:tcW w:w="618" w:type="pct"/>
            <w:vAlign w:val="center"/>
          </w:tcPr>
          <w:p w14:paraId="5D1A03A5" w14:textId="77777777" w:rsidR="007F32ED" w:rsidRPr="00320127" w:rsidRDefault="007F32ED" w:rsidP="00903368">
            <w:pPr>
              <w:jc w:val="center"/>
              <w:rPr>
                <w:b/>
                <w:spacing w:val="0"/>
                <w:sz w:val="20"/>
                <w:szCs w:val="20"/>
              </w:rPr>
            </w:pPr>
            <w:r w:rsidRPr="00320127">
              <w:rPr>
                <w:b/>
                <w:spacing w:val="0"/>
                <w:sz w:val="20"/>
                <w:szCs w:val="20"/>
              </w:rPr>
              <w:t>Töö trimmeriga</w:t>
            </w:r>
          </w:p>
        </w:tc>
        <w:tc>
          <w:tcPr>
            <w:tcW w:w="858" w:type="pct"/>
            <w:vAlign w:val="center"/>
          </w:tcPr>
          <w:p w14:paraId="4A0AA636" w14:textId="77777777" w:rsidR="007F32ED" w:rsidRPr="00320127" w:rsidRDefault="007F32ED" w:rsidP="00903368">
            <w:pPr>
              <w:jc w:val="center"/>
              <w:rPr>
                <w:spacing w:val="0"/>
                <w:sz w:val="20"/>
                <w:szCs w:val="20"/>
              </w:rPr>
            </w:pPr>
            <w:r w:rsidRPr="00320127">
              <w:rPr>
                <w:spacing w:val="0"/>
                <w:sz w:val="20"/>
                <w:szCs w:val="20"/>
              </w:rPr>
              <w:t>Kinnised jalanõud</w:t>
            </w:r>
          </w:p>
        </w:tc>
        <w:tc>
          <w:tcPr>
            <w:tcW w:w="667" w:type="pct"/>
          </w:tcPr>
          <w:p w14:paraId="15973438" w14:textId="77777777" w:rsidR="007F32ED" w:rsidRPr="00320127" w:rsidRDefault="007F32ED" w:rsidP="00903368">
            <w:pPr>
              <w:jc w:val="center"/>
              <w:rPr>
                <w:spacing w:val="0"/>
                <w:sz w:val="20"/>
                <w:szCs w:val="20"/>
              </w:rPr>
            </w:pPr>
            <w:r w:rsidRPr="00320127">
              <w:rPr>
                <w:spacing w:val="0"/>
                <w:sz w:val="20"/>
                <w:szCs w:val="20"/>
              </w:rPr>
              <w:t>Tugevast riidest pika säärega püksid</w:t>
            </w:r>
          </w:p>
        </w:tc>
        <w:tc>
          <w:tcPr>
            <w:tcW w:w="572" w:type="pct"/>
            <w:vAlign w:val="center"/>
          </w:tcPr>
          <w:p w14:paraId="64BB1093" w14:textId="77777777" w:rsidR="007F32ED" w:rsidRPr="00320127" w:rsidRDefault="007F32ED" w:rsidP="00903368">
            <w:pPr>
              <w:jc w:val="center"/>
              <w:rPr>
                <w:spacing w:val="0"/>
                <w:sz w:val="20"/>
                <w:szCs w:val="20"/>
              </w:rPr>
            </w:pPr>
            <w:r w:rsidRPr="00320127">
              <w:rPr>
                <w:spacing w:val="0"/>
                <w:sz w:val="20"/>
                <w:szCs w:val="20"/>
              </w:rPr>
              <w:t>-</w:t>
            </w:r>
          </w:p>
        </w:tc>
        <w:tc>
          <w:tcPr>
            <w:tcW w:w="429" w:type="pct"/>
            <w:vAlign w:val="center"/>
          </w:tcPr>
          <w:p w14:paraId="7777B522" w14:textId="77777777" w:rsidR="007F32ED" w:rsidRPr="00320127" w:rsidRDefault="007F32ED" w:rsidP="00903368">
            <w:pPr>
              <w:jc w:val="center"/>
              <w:rPr>
                <w:spacing w:val="0"/>
                <w:sz w:val="20"/>
                <w:szCs w:val="20"/>
              </w:rPr>
            </w:pPr>
            <w:r w:rsidRPr="00320127">
              <w:rPr>
                <w:spacing w:val="0"/>
                <w:sz w:val="20"/>
                <w:szCs w:val="20"/>
              </w:rPr>
              <w:t>Töökindad</w:t>
            </w:r>
          </w:p>
        </w:tc>
        <w:tc>
          <w:tcPr>
            <w:tcW w:w="476" w:type="pct"/>
            <w:vAlign w:val="center"/>
          </w:tcPr>
          <w:p w14:paraId="466CE278" w14:textId="77777777" w:rsidR="007F32ED" w:rsidRPr="00320127" w:rsidRDefault="007F32ED" w:rsidP="00903368">
            <w:pPr>
              <w:jc w:val="center"/>
              <w:rPr>
                <w:spacing w:val="0"/>
                <w:sz w:val="20"/>
                <w:szCs w:val="20"/>
              </w:rPr>
            </w:pPr>
            <w:r w:rsidRPr="00320127">
              <w:rPr>
                <w:spacing w:val="0"/>
                <w:sz w:val="20"/>
                <w:szCs w:val="20"/>
              </w:rPr>
              <w:t>-</w:t>
            </w:r>
          </w:p>
        </w:tc>
        <w:tc>
          <w:tcPr>
            <w:tcW w:w="477" w:type="pct"/>
            <w:vAlign w:val="center"/>
          </w:tcPr>
          <w:p w14:paraId="5A38FF04" w14:textId="77777777" w:rsidR="007F32ED" w:rsidRPr="00320127" w:rsidRDefault="007F32ED" w:rsidP="00903368">
            <w:pPr>
              <w:jc w:val="center"/>
              <w:rPr>
                <w:spacing w:val="0"/>
                <w:sz w:val="20"/>
                <w:szCs w:val="20"/>
              </w:rPr>
            </w:pPr>
            <w:r w:rsidRPr="00320127">
              <w:rPr>
                <w:spacing w:val="0"/>
                <w:sz w:val="20"/>
                <w:szCs w:val="20"/>
              </w:rPr>
              <w:t>Kaitsemask või kaitseprillid</w:t>
            </w:r>
          </w:p>
        </w:tc>
        <w:tc>
          <w:tcPr>
            <w:tcW w:w="905" w:type="pct"/>
            <w:vAlign w:val="center"/>
          </w:tcPr>
          <w:p w14:paraId="579C2C18" w14:textId="77777777" w:rsidR="007F32ED" w:rsidRPr="00320127" w:rsidRDefault="007F32ED" w:rsidP="00903368">
            <w:pPr>
              <w:jc w:val="center"/>
              <w:rPr>
                <w:spacing w:val="0"/>
                <w:sz w:val="20"/>
                <w:szCs w:val="20"/>
              </w:rPr>
            </w:pPr>
            <w:r w:rsidRPr="00320127">
              <w:rPr>
                <w:spacing w:val="0"/>
                <w:sz w:val="20"/>
                <w:szCs w:val="20"/>
              </w:rPr>
              <w:t>Kuulmiskaitsevahend</w:t>
            </w:r>
          </w:p>
        </w:tc>
      </w:tr>
      <w:tr w:rsidR="007F32ED" w:rsidRPr="00320127" w14:paraId="6458A4C1" w14:textId="77777777" w:rsidTr="00903368">
        <w:trPr>
          <w:trHeight w:val="152"/>
        </w:trPr>
        <w:tc>
          <w:tcPr>
            <w:tcW w:w="618" w:type="pct"/>
            <w:vAlign w:val="center"/>
          </w:tcPr>
          <w:p w14:paraId="4ED6CAF1" w14:textId="77777777" w:rsidR="007F32ED" w:rsidRPr="00320127" w:rsidRDefault="007F32ED" w:rsidP="00903368">
            <w:pPr>
              <w:jc w:val="center"/>
              <w:rPr>
                <w:b/>
                <w:spacing w:val="0"/>
                <w:sz w:val="20"/>
                <w:szCs w:val="20"/>
              </w:rPr>
            </w:pPr>
            <w:r w:rsidRPr="00320127">
              <w:rPr>
                <w:b/>
                <w:spacing w:val="0"/>
                <w:sz w:val="20"/>
                <w:szCs w:val="20"/>
              </w:rPr>
              <w:t>Harvesteri, forvarderi, giljotiini, metsa</w:t>
            </w:r>
            <w:r w:rsidRPr="00320127">
              <w:rPr>
                <w:b/>
                <w:spacing w:val="0"/>
                <w:sz w:val="20"/>
                <w:szCs w:val="20"/>
              </w:rPr>
              <w:softHyphen/>
              <w:t>majanduslikuks tööks kohandatud põllu</w:t>
            </w:r>
            <w:r w:rsidRPr="00320127">
              <w:rPr>
                <w:b/>
                <w:spacing w:val="0"/>
                <w:sz w:val="20"/>
                <w:szCs w:val="20"/>
              </w:rPr>
              <w:softHyphen/>
              <w:t>majandusliku traktori, maapinnamasina operaatoril tööobjektil väljas olles</w:t>
            </w:r>
          </w:p>
        </w:tc>
        <w:tc>
          <w:tcPr>
            <w:tcW w:w="858" w:type="pct"/>
            <w:vAlign w:val="center"/>
          </w:tcPr>
          <w:p w14:paraId="21346E12" w14:textId="77777777" w:rsidR="007F32ED" w:rsidRPr="00320127" w:rsidRDefault="007F32ED" w:rsidP="00903368">
            <w:pPr>
              <w:jc w:val="center"/>
              <w:rPr>
                <w:spacing w:val="0"/>
                <w:sz w:val="20"/>
                <w:szCs w:val="20"/>
              </w:rPr>
            </w:pPr>
            <w:r w:rsidRPr="00320127">
              <w:rPr>
                <w:spacing w:val="0"/>
                <w:sz w:val="20"/>
                <w:szCs w:val="20"/>
              </w:rPr>
              <w:t>Kinnised tugeva konstruktsiooniga ja libisemist takistava tallaga jalanõud</w:t>
            </w:r>
          </w:p>
        </w:tc>
        <w:tc>
          <w:tcPr>
            <w:tcW w:w="667" w:type="pct"/>
            <w:vAlign w:val="center"/>
          </w:tcPr>
          <w:p w14:paraId="736F7F4E" w14:textId="77777777" w:rsidR="007F32ED" w:rsidRPr="00320127" w:rsidRDefault="007F32ED" w:rsidP="00903368">
            <w:pPr>
              <w:jc w:val="center"/>
              <w:rPr>
                <w:spacing w:val="0"/>
                <w:sz w:val="20"/>
                <w:szCs w:val="20"/>
              </w:rPr>
            </w:pPr>
            <w:r w:rsidRPr="00320127">
              <w:rPr>
                <w:spacing w:val="0"/>
                <w:sz w:val="20"/>
                <w:szCs w:val="20"/>
              </w:rPr>
              <w:t>-</w:t>
            </w:r>
          </w:p>
        </w:tc>
        <w:tc>
          <w:tcPr>
            <w:tcW w:w="572" w:type="pct"/>
            <w:vAlign w:val="center"/>
          </w:tcPr>
          <w:p w14:paraId="1773BA37" w14:textId="77777777" w:rsidR="007F32ED" w:rsidRPr="00320127" w:rsidRDefault="007F32ED" w:rsidP="00903368">
            <w:pPr>
              <w:jc w:val="center"/>
              <w:rPr>
                <w:spacing w:val="0"/>
                <w:sz w:val="20"/>
                <w:szCs w:val="20"/>
              </w:rPr>
            </w:pPr>
            <w:proofErr w:type="spellStart"/>
            <w:r w:rsidRPr="00320127">
              <w:rPr>
                <w:spacing w:val="0"/>
                <w:sz w:val="20"/>
                <w:szCs w:val="20"/>
              </w:rPr>
              <w:t>Demaskeerivat</w:t>
            </w:r>
            <w:proofErr w:type="spellEnd"/>
            <w:r w:rsidRPr="00320127">
              <w:rPr>
                <w:spacing w:val="0"/>
                <w:sz w:val="20"/>
                <w:szCs w:val="20"/>
              </w:rPr>
              <w:t xml:space="preserve"> värvi riietus (nt ohutusvest,</w:t>
            </w:r>
            <w:r w:rsidRPr="00320127">
              <w:rPr>
                <w:rFonts w:eastAsia="Calibri"/>
                <w:spacing w:val="0"/>
                <w:sz w:val="20"/>
                <w:szCs w:val="20"/>
              </w:rPr>
              <w:t xml:space="preserve"> </w:t>
            </w:r>
            <w:r w:rsidRPr="00320127">
              <w:rPr>
                <w:spacing w:val="0"/>
                <w:sz w:val="20"/>
                <w:szCs w:val="20"/>
              </w:rPr>
              <w:t xml:space="preserve">helkurvest) </w:t>
            </w:r>
          </w:p>
        </w:tc>
        <w:tc>
          <w:tcPr>
            <w:tcW w:w="429" w:type="pct"/>
            <w:vAlign w:val="center"/>
          </w:tcPr>
          <w:p w14:paraId="4DBB9297" w14:textId="77777777" w:rsidR="007F32ED" w:rsidRPr="00320127" w:rsidRDefault="007F32ED" w:rsidP="00903368">
            <w:pPr>
              <w:jc w:val="center"/>
              <w:rPr>
                <w:spacing w:val="0"/>
                <w:sz w:val="20"/>
                <w:szCs w:val="20"/>
              </w:rPr>
            </w:pPr>
            <w:r w:rsidRPr="00320127">
              <w:rPr>
                <w:spacing w:val="0"/>
                <w:sz w:val="20"/>
                <w:szCs w:val="20"/>
              </w:rPr>
              <w:t>-</w:t>
            </w:r>
          </w:p>
        </w:tc>
        <w:tc>
          <w:tcPr>
            <w:tcW w:w="476" w:type="pct"/>
            <w:vAlign w:val="center"/>
          </w:tcPr>
          <w:p w14:paraId="2FF3970E" w14:textId="77777777" w:rsidR="007F32ED" w:rsidRPr="00320127" w:rsidRDefault="007F32ED" w:rsidP="00903368">
            <w:pPr>
              <w:jc w:val="center"/>
              <w:rPr>
                <w:spacing w:val="0"/>
                <w:sz w:val="20"/>
                <w:szCs w:val="20"/>
              </w:rPr>
            </w:pPr>
            <w:r w:rsidRPr="00320127">
              <w:rPr>
                <w:spacing w:val="0"/>
                <w:sz w:val="20"/>
                <w:szCs w:val="20"/>
              </w:rPr>
              <w:t>Tähtaegne tööstuslik kaitsekiiver (EN 397)</w:t>
            </w:r>
          </w:p>
        </w:tc>
        <w:tc>
          <w:tcPr>
            <w:tcW w:w="477" w:type="pct"/>
            <w:vAlign w:val="center"/>
          </w:tcPr>
          <w:p w14:paraId="2EF6B2A7" w14:textId="77777777" w:rsidR="007F32ED" w:rsidRPr="00320127" w:rsidRDefault="007F32ED" w:rsidP="00903368">
            <w:pPr>
              <w:jc w:val="center"/>
              <w:rPr>
                <w:spacing w:val="0"/>
                <w:sz w:val="20"/>
                <w:szCs w:val="20"/>
              </w:rPr>
            </w:pPr>
            <w:r w:rsidRPr="00320127">
              <w:rPr>
                <w:spacing w:val="0"/>
                <w:sz w:val="20"/>
                <w:szCs w:val="20"/>
              </w:rPr>
              <w:t>-</w:t>
            </w:r>
          </w:p>
        </w:tc>
        <w:tc>
          <w:tcPr>
            <w:tcW w:w="905" w:type="pct"/>
            <w:vAlign w:val="center"/>
          </w:tcPr>
          <w:p w14:paraId="49307DD8" w14:textId="77777777" w:rsidR="007F32ED" w:rsidRPr="00320127" w:rsidRDefault="007F32ED" w:rsidP="00903368">
            <w:pPr>
              <w:jc w:val="center"/>
              <w:rPr>
                <w:spacing w:val="0"/>
                <w:sz w:val="20"/>
                <w:szCs w:val="20"/>
              </w:rPr>
            </w:pPr>
            <w:r w:rsidRPr="00320127">
              <w:rPr>
                <w:spacing w:val="0"/>
                <w:sz w:val="20"/>
                <w:szCs w:val="20"/>
              </w:rPr>
              <w:t>-</w:t>
            </w:r>
          </w:p>
        </w:tc>
      </w:tr>
      <w:tr w:rsidR="007F32ED" w:rsidRPr="00320127" w14:paraId="3F4FBE1F" w14:textId="77777777" w:rsidTr="00903368">
        <w:trPr>
          <w:trHeight w:val="152"/>
        </w:trPr>
        <w:tc>
          <w:tcPr>
            <w:tcW w:w="618" w:type="pct"/>
            <w:vAlign w:val="center"/>
          </w:tcPr>
          <w:p w14:paraId="37B55F6C" w14:textId="77777777" w:rsidR="007F32ED" w:rsidRPr="00320127" w:rsidRDefault="007F32ED" w:rsidP="00903368">
            <w:pPr>
              <w:jc w:val="center"/>
              <w:rPr>
                <w:b/>
                <w:spacing w:val="0"/>
                <w:sz w:val="20"/>
                <w:szCs w:val="20"/>
              </w:rPr>
            </w:pPr>
            <w:r w:rsidRPr="00320127">
              <w:rPr>
                <w:b/>
                <w:spacing w:val="0"/>
                <w:sz w:val="20"/>
                <w:szCs w:val="20"/>
              </w:rPr>
              <w:t xml:space="preserve">Puiduveoki, </w:t>
            </w:r>
            <w:proofErr w:type="spellStart"/>
            <w:r w:rsidRPr="00320127">
              <w:rPr>
                <w:b/>
                <w:spacing w:val="0"/>
                <w:sz w:val="20"/>
                <w:szCs w:val="20"/>
              </w:rPr>
              <w:t>hakkuri</w:t>
            </w:r>
            <w:proofErr w:type="spellEnd"/>
            <w:r w:rsidRPr="00320127">
              <w:rPr>
                <w:b/>
                <w:spacing w:val="0"/>
                <w:sz w:val="20"/>
                <w:szCs w:val="20"/>
              </w:rPr>
              <w:t>, hakkpuidu konteinerveoki juhil tööobjektil väljas olles</w:t>
            </w:r>
          </w:p>
        </w:tc>
        <w:tc>
          <w:tcPr>
            <w:tcW w:w="858" w:type="pct"/>
            <w:vAlign w:val="center"/>
          </w:tcPr>
          <w:p w14:paraId="441A8DDF" w14:textId="77777777" w:rsidR="007F32ED" w:rsidRPr="00320127" w:rsidRDefault="007F32ED" w:rsidP="00903368">
            <w:pPr>
              <w:jc w:val="center"/>
              <w:rPr>
                <w:spacing w:val="0"/>
                <w:sz w:val="20"/>
                <w:szCs w:val="20"/>
              </w:rPr>
            </w:pPr>
            <w:r w:rsidRPr="00320127">
              <w:rPr>
                <w:spacing w:val="0"/>
                <w:sz w:val="20"/>
                <w:szCs w:val="20"/>
              </w:rPr>
              <w:t>Kinnised tugeva konstruktsiooniga ja libisemist takistava tallaga jalanõud</w:t>
            </w:r>
          </w:p>
        </w:tc>
        <w:tc>
          <w:tcPr>
            <w:tcW w:w="667" w:type="pct"/>
            <w:vAlign w:val="center"/>
          </w:tcPr>
          <w:p w14:paraId="49C18378" w14:textId="77777777" w:rsidR="007F32ED" w:rsidRPr="00320127" w:rsidRDefault="007F32ED" w:rsidP="00903368">
            <w:pPr>
              <w:jc w:val="center"/>
              <w:rPr>
                <w:spacing w:val="0"/>
                <w:sz w:val="20"/>
                <w:szCs w:val="20"/>
              </w:rPr>
            </w:pPr>
            <w:r w:rsidRPr="00320127">
              <w:rPr>
                <w:spacing w:val="0"/>
                <w:sz w:val="20"/>
                <w:szCs w:val="20"/>
              </w:rPr>
              <w:t>-</w:t>
            </w:r>
          </w:p>
        </w:tc>
        <w:tc>
          <w:tcPr>
            <w:tcW w:w="572" w:type="pct"/>
            <w:vAlign w:val="center"/>
          </w:tcPr>
          <w:p w14:paraId="1FDD7C2C" w14:textId="77777777" w:rsidR="007F32ED" w:rsidRPr="00320127" w:rsidRDefault="007F32ED" w:rsidP="00903368">
            <w:pPr>
              <w:jc w:val="center"/>
              <w:rPr>
                <w:spacing w:val="0"/>
                <w:sz w:val="20"/>
                <w:szCs w:val="20"/>
              </w:rPr>
            </w:pPr>
            <w:proofErr w:type="spellStart"/>
            <w:r w:rsidRPr="00320127">
              <w:rPr>
                <w:spacing w:val="0"/>
                <w:sz w:val="20"/>
                <w:szCs w:val="20"/>
              </w:rPr>
              <w:t>Demaskeerivat</w:t>
            </w:r>
            <w:proofErr w:type="spellEnd"/>
            <w:r w:rsidRPr="00320127">
              <w:rPr>
                <w:spacing w:val="0"/>
                <w:sz w:val="20"/>
                <w:szCs w:val="20"/>
              </w:rPr>
              <w:t xml:space="preserve"> värvi riietus (nt ohutusvest, helkurvest)</w:t>
            </w:r>
          </w:p>
        </w:tc>
        <w:tc>
          <w:tcPr>
            <w:tcW w:w="429" w:type="pct"/>
            <w:vAlign w:val="center"/>
          </w:tcPr>
          <w:p w14:paraId="0EF154D7" w14:textId="77777777" w:rsidR="007F32ED" w:rsidRPr="00320127" w:rsidRDefault="007F32ED" w:rsidP="00903368">
            <w:pPr>
              <w:jc w:val="center"/>
              <w:rPr>
                <w:spacing w:val="0"/>
                <w:sz w:val="20"/>
                <w:szCs w:val="20"/>
              </w:rPr>
            </w:pPr>
            <w:r w:rsidRPr="00320127">
              <w:rPr>
                <w:spacing w:val="0"/>
                <w:sz w:val="20"/>
                <w:szCs w:val="20"/>
              </w:rPr>
              <w:t>-</w:t>
            </w:r>
          </w:p>
        </w:tc>
        <w:tc>
          <w:tcPr>
            <w:tcW w:w="476" w:type="pct"/>
            <w:vAlign w:val="center"/>
          </w:tcPr>
          <w:p w14:paraId="5B508010" w14:textId="77777777" w:rsidR="007F32ED" w:rsidRPr="00320127" w:rsidRDefault="007F32ED" w:rsidP="00903368">
            <w:pPr>
              <w:jc w:val="center"/>
              <w:rPr>
                <w:spacing w:val="0"/>
                <w:sz w:val="20"/>
                <w:szCs w:val="20"/>
              </w:rPr>
            </w:pPr>
            <w:r w:rsidRPr="00320127">
              <w:rPr>
                <w:spacing w:val="0"/>
                <w:sz w:val="20"/>
                <w:szCs w:val="20"/>
              </w:rPr>
              <w:t>Tähtaegne tööstuslik kaitsekiiver (EN 397)</w:t>
            </w:r>
          </w:p>
        </w:tc>
        <w:tc>
          <w:tcPr>
            <w:tcW w:w="477" w:type="pct"/>
            <w:vAlign w:val="center"/>
          </w:tcPr>
          <w:p w14:paraId="3A4DDC5A" w14:textId="77777777" w:rsidR="007F32ED" w:rsidRPr="00320127" w:rsidRDefault="007F32ED" w:rsidP="00903368">
            <w:pPr>
              <w:jc w:val="center"/>
              <w:rPr>
                <w:spacing w:val="0"/>
                <w:sz w:val="20"/>
                <w:szCs w:val="20"/>
              </w:rPr>
            </w:pPr>
            <w:r w:rsidRPr="00320127">
              <w:rPr>
                <w:spacing w:val="0"/>
                <w:sz w:val="20"/>
                <w:szCs w:val="20"/>
              </w:rPr>
              <w:t>-</w:t>
            </w:r>
          </w:p>
        </w:tc>
        <w:tc>
          <w:tcPr>
            <w:tcW w:w="905" w:type="pct"/>
            <w:vAlign w:val="center"/>
          </w:tcPr>
          <w:p w14:paraId="580B29CF" w14:textId="77777777" w:rsidR="007F32ED" w:rsidRPr="00320127" w:rsidRDefault="007F32ED" w:rsidP="00903368">
            <w:pPr>
              <w:jc w:val="center"/>
              <w:rPr>
                <w:spacing w:val="0"/>
                <w:sz w:val="20"/>
                <w:szCs w:val="20"/>
              </w:rPr>
            </w:pPr>
            <w:r w:rsidRPr="00320127">
              <w:rPr>
                <w:spacing w:val="0"/>
                <w:sz w:val="20"/>
                <w:szCs w:val="20"/>
              </w:rPr>
              <w:t>-</w:t>
            </w:r>
          </w:p>
        </w:tc>
      </w:tr>
    </w:tbl>
    <w:p w14:paraId="2E6DC90F" w14:textId="77777777" w:rsidR="004B5350" w:rsidRPr="00587F3F" w:rsidRDefault="004B5350" w:rsidP="00320127">
      <w:pPr>
        <w:spacing w:line="259" w:lineRule="auto"/>
        <w:ind w:left="709"/>
        <w:jc w:val="both"/>
        <w:rPr>
          <w:b/>
          <w:bCs/>
          <w:spacing w:val="0"/>
        </w:rPr>
      </w:pPr>
    </w:p>
    <w:sectPr w:rsidR="004B5350" w:rsidRPr="00587F3F" w:rsidSect="00320127">
      <w:pgSz w:w="16838" w:h="11906" w:orient="landscape"/>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CA572" w14:textId="77777777" w:rsidR="00050291" w:rsidRDefault="00050291" w:rsidP="00050291">
      <w:r>
        <w:separator/>
      </w:r>
    </w:p>
  </w:endnote>
  <w:endnote w:type="continuationSeparator" w:id="0">
    <w:p w14:paraId="6D24EA49" w14:textId="77777777" w:rsidR="00050291" w:rsidRDefault="00050291" w:rsidP="00050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7BEBD" w14:textId="77777777" w:rsidR="00050291" w:rsidRDefault="00050291" w:rsidP="00050291">
      <w:r>
        <w:separator/>
      </w:r>
    </w:p>
  </w:footnote>
  <w:footnote w:type="continuationSeparator" w:id="0">
    <w:p w14:paraId="26505D60" w14:textId="77777777" w:rsidR="00050291" w:rsidRDefault="00050291" w:rsidP="000502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0848228"/>
      <w:docPartObj>
        <w:docPartGallery w:val="Page Numbers (Top of Page)"/>
        <w:docPartUnique/>
      </w:docPartObj>
    </w:sdtPr>
    <w:sdtContent>
      <w:p w14:paraId="16E84CD0" w14:textId="5B0D0708" w:rsidR="00050291" w:rsidRDefault="00050291">
        <w:pPr>
          <w:pStyle w:val="Header"/>
          <w:jc w:val="center"/>
        </w:pPr>
        <w:r>
          <w:fldChar w:fldCharType="begin"/>
        </w:r>
        <w:r>
          <w:instrText>PAGE   \* MERGEFORMAT</w:instrText>
        </w:r>
        <w:r>
          <w:fldChar w:fldCharType="separate"/>
        </w:r>
        <w:r>
          <w:t>2</w:t>
        </w:r>
        <w:r>
          <w:fldChar w:fldCharType="end"/>
        </w:r>
      </w:p>
    </w:sdtContent>
  </w:sdt>
  <w:p w14:paraId="487F7B4A" w14:textId="77777777" w:rsidR="00050291" w:rsidRDefault="000502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0607F"/>
    <w:multiLevelType w:val="multilevel"/>
    <w:tmpl w:val="6AC0B8B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26886A21"/>
    <w:multiLevelType w:val="multilevel"/>
    <w:tmpl w:val="D694861C"/>
    <w:lvl w:ilvl="0">
      <w:start w:val="1"/>
      <w:numFmt w:val="decimal"/>
      <w:pStyle w:val="Pealkiri11"/>
      <w:lvlText w:val="%1."/>
      <w:lvlJc w:val="left"/>
      <w:pPr>
        <w:ind w:left="432" w:hanging="432"/>
      </w:pPr>
      <w:rPr>
        <w:rFonts w:hint="default"/>
      </w:rPr>
    </w:lvl>
    <w:lvl w:ilvl="1">
      <w:start w:val="1"/>
      <w:numFmt w:val="decimal"/>
      <w:pStyle w:val="Pealkiri21"/>
      <w:lvlText w:val="%1.%2."/>
      <w:lvlJc w:val="left"/>
      <w:pPr>
        <w:ind w:left="576" w:hanging="576"/>
      </w:pPr>
      <w:rPr>
        <w:rFonts w:ascii="Times New Roman" w:hAnsi="Times New Roman" w:cs="Times New Roman" w:hint="default"/>
        <w:b w:val="0"/>
        <w:sz w:val="24"/>
        <w:szCs w:val="24"/>
      </w:rPr>
    </w:lvl>
    <w:lvl w:ilvl="2">
      <w:start w:val="1"/>
      <w:numFmt w:val="decimal"/>
      <w:pStyle w:val="Pealkiri31"/>
      <w:lvlText w:val="%1.%2.%3."/>
      <w:lvlJc w:val="left"/>
      <w:pPr>
        <w:ind w:left="1288" w:hanging="720"/>
      </w:pPr>
      <w:rPr>
        <w:rFonts w:hint="default"/>
        <w:b w:val="0"/>
      </w:rPr>
    </w:lvl>
    <w:lvl w:ilvl="3">
      <w:start w:val="1"/>
      <w:numFmt w:val="decimal"/>
      <w:pStyle w:val="Pealkiri41"/>
      <w:lvlText w:val="%1.%2.%3.%4"/>
      <w:lvlJc w:val="left"/>
      <w:pPr>
        <w:ind w:left="864" w:hanging="864"/>
      </w:pPr>
      <w:rPr>
        <w:rFonts w:hint="default"/>
      </w:rPr>
    </w:lvl>
    <w:lvl w:ilvl="4">
      <w:start w:val="1"/>
      <w:numFmt w:val="decimal"/>
      <w:pStyle w:val="Pealkiri51"/>
      <w:lvlText w:val="%1.%2.%3.%4.%5"/>
      <w:lvlJc w:val="left"/>
      <w:pPr>
        <w:ind w:left="1008" w:hanging="1008"/>
      </w:pPr>
      <w:rPr>
        <w:rFonts w:hint="default"/>
      </w:rPr>
    </w:lvl>
    <w:lvl w:ilvl="5">
      <w:start w:val="1"/>
      <w:numFmt w:val="decimal"/>
      <w:pStyle w:val="Pealkiri61"/>
      <w:lvlText w:val="%1.%2.%3.%4.%5.%6"/>
      <w:lvlJc w:val="left"/>
      <w:pPr>
        <w:ind w:left="1152" w:hanging="1152"/>
      </w:pPr>
      <w:rPr>
        <w:rFonts w:hint="default"/>
      </w:rPr>
    </w:lvl>
    <w:lvl w:ilvl="6">
      <w:start w:val="1"/>
      <w:numFmt w:val="decimal"/>
      <w:pStyle w:val="Pealkiri71"/>
      <w:lvlText w:val="%1.%2.%3.%4.%5.%6.%7"/>
      <w:lvlJc w:val="left"/>
      <w:pPr>
        <w:ind w:left="1296" w:hanging="1296"/>
      </w:pPr>
      <w:rPr>
        <w:rFonts w:hint="default"/>
      </w:rPr>
    </w:lvl>
    <w:lvl w:ilvl="7">
      <w:start w:val="1"/>
      <w:numFmt w:val="decimal"/>
      <w:pStyle w:val="Pealkiri81"/>
      <w:lvlText w:val="%1.%2.%3.%4.%5.%6.%7.%8"/>
      <w:lvlJc w:val="left"/>
      <w:pPr>
        <w:ind w:left="1440" w:hanging="1440"/>
      </w:pPr>
      <w:rPr>
        <w:rFonts w:hint="default"/>
      </w:rPr>
    </w:lvl>
    <w:lvl w:ilvl="8">
      <w:start w:val="1"/>
      <w:numFmt w:val="decimal"/>
      <w:pStyle w:val="Pealkiri91"/>
      <w:lvlText w:val="%1.%2.%3.%4.%5.%6.%7.%8.%9"/>
      <w:lvlJc w:val="left"/>
      <w:pPr>
        <w:ind w:left="1584" w:hanging="1584"/>
      </w:pPr>
      <w:rPr>
        <w:rFonts w:hint="default"/>
      </w:rPr>
    </w:lvl>
  </w:abstractNum>
  <w:abstractNum w:abstractNumId="2" w15:restartNumberingAfterBreak="0">
    <w:nsid w:val="2A4A19AA"/>
    <w:multiLevelType w:val="multilevel"/>
    <w:tmpl w:val="00BC7C1E"/>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15:restartNumberingAfterBreak="0">
    <w:nsid w:val="33E34871"/>
    <w:multiLevelType w:val="multilevel"/>
    <w:tmpl w:val="50DC9792"/>
    <w:lvl w:ilvl="0">
      <w:start w:val="1"/>
      <w:numFmt w:val="decimal"/>
      <w:lvlText w:val="%1."/>
      <w:lvlJc w:val="left"/>
      <w:pPr>
        <w:ind w:left="360" w:hanging="360"/>
      </w:pPr>
      <w:rPr>
        <w:color w:val="auto"/>
      </w:rPr>
    </w:lvl>
    <w:lvl w:ilvl="1">
      <w:start w:val="1"/>
      <w:numFmt w:val="decimal"/>
      <w:lvlText w:val="%1.%2."/>
      <w:lvlJc w:val="left"/>
      <w:pPr>
        <w:ind w:left="792" w:hanging="432"/>
      </w:pPr>
      <w:rPr>
        <w:b w:val="0"/>
        <w:bCs/>
        <w:color w:val="auto"/>
      </w:rPr>
    </w:lvl>
    <w:lvl w:ilvl="2">
      <w:start w:val="1"/>
      <w:numFmt w:val="decimal"/>
      <w:lvlText w:val="%1.%2.%3."/>
      <w:lvlJc w:val="left"/>
      <w:pPr>
        <w:ind w:left="1224" w:hanging="504"/>
      </w:pPr>
      <w:rPr>
        <w:b w:val="0"/>
        <w:b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3BD604C"/>
    <w:multiLevelType w:val="multilevel"/>
    <w:tmpl w:val="F9446E5C"/>
    <w:lvl w:ilvl="0">
      <w:start w:val="13"/>
      <w:numFmt w:val="decimal"/>
      <w:lvlText w:val="%1"/>
      <w:lvlJc w:val="left"/>
      <w:pPr>
        <w:ind w:left="600" w:hanging="600"/>
      </w:pPr>
      <w:rPr>
        <w:rFonts w:hint="default"/>
      </w:rPr>
    </w:lvl>
    <w:lvl w:ilvl="1">
      <w:start w:val="9"/>
      <w:numFmt w:val="decimal"/>
      <w:lvlText w:val="%1.%2"/>
      <w:lvlJc w:val="left"/>
      <w:pPr>
        <w:ind w:left="888" w:hanging="60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5" w15:restartNumberingAfterBreak="0">
    <w:nsid w:val="6EF50286"/>
    <w:multiLevelType w:val="hybridMultilevel"/>
    <w:tmpl w:val="1548BAF4"/>
    <w:lvl w:ilvl="0" w:tplc="4AB8CE14">
      <w:start w:val="1"/>
      <w:numFmt w:val="decimal"/>
      <w:pStyle w:val="ListNumber"/>
      <w:lvlText w:val="%1."/>
      <w:lvlJc w:val="left"/>
      <w:pPr>
        <w:tabs>
          <w:tab w:val="num" w:pos="927"/>
        </w:tabs>
        <w:ind w:left="927" w:hanging="360"/>
      </w:pPr>
      <w:rPr>
        <w:rFonts w:hint="default"/>
      </w:rPr>
    </w:lvl>
    <w:lvl w:ilvl="1" w:tplc="94982F68">
      <w:start w:val="1"/>
      <w:numFmt w:val="upperLetter"/>
      <w:lvlText w:val="%2."/>
      <w:lvlJc w:val="left"/>
      <w:pPr>
        <w:tabs>
          <w:tab w:val="num" w:pos="1440"/>
        </w:tabs>
        <w:ind w:left="1440" w:hanging="360"/>
      </w:pPr>
      <w:rPr>
        <w:rFonts w:hint="default"/>
      </w:rPr>
    </w:lvl>
    <w:lvl w:ilvl="2" w:tplc="AE34B4EE">
      <w:start w:val="1"/>
      <w:numFmt w:val="low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748F5AE7"/>
    <w:multiLevelType w:val="multilevel"/>
    <w:tmpl w:val="ECFC362C"/>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2167441">
    <w:abstractNumId w:val="0"/>
  </w:num>
  <w:num w:numId="2" w16cid:durableId="1267419305">
    <w:abstractNumId w:val="3"/>
  </w:num>
  <w:num w:numId="3" w16cid:durableId="428434512">
    <w:abstractNumId w:val="1"/>
  </w:num>
  <w:num w:numId="4" w16cid:durableId="236474461">
    <w:abstractNumId w:val="4"/>
  </w:num>
  <w:num w:numId="5" w16cid:durableId="422069946">
    <w:abstractNumId w:val="5"/>
  </w:num>
  <w:num w:numId="6" w16cid:durableId="1200633342">
    <w:abstractNumId w:val="6"/>
  </w:num>
  <w:num w:numId="7" w16cid:durableId="4128970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307"/>
    <w:rsid w:val="0000542F"/>
    <w:rsid w:val="00023485"/>
    <w:rsid w:val="00050291"/>
    <w:rsid w:val="00085DFF"/>
    <w:rsid w:val="000C7B3B"/>
    <w:rsid w:val="000D1073"/>
    <w:rsid w:val="000D7684"/>
    <w:rsid w:val="0010314E"/>
    <w:rsid w:val="00106F58"/>
    <w:rsid w:val="001D51B1"/>
    <w:rsid w:val="001E4FAC"/>
    <w:rsid w:val="002466C3"/>
    <w:rsid w:val="00271079"/>
    <w:rsid w:val="002B0173"/>
    <w:rsid w:val="002B1B77"/>
    <w:rsid w:val="002B7733"/>
    <w:rsid w:val="002C45EC"/>
    <w:rsid w:val="002E2502"/>
    <w:rsid w:val="00320127"/>
    <w:rsid w:val="00474229"/>
    <w:rsid w:val="0049578E"/>
    <w:rsid w:val="00496334"/>
    <w:rsid w:val="004B5350"/>
    <w:rsid w:val="004C4F0C"/>
    <w:rsid w:val="004F6884"/>
    <w:rsid w:val="004F6A47"/>
    <w:rsid w:val="004F789D"/>
    <w:rsid w:val="005063F4"/>
    <w:rsid w:val="00517E4E"/>
    <w:rsid w:val="0053046A"/>
    <w:rsid w:val="0053384D"/>
    <w:rsid w:val="00555BF4"/>
    <w:rsid w:val="00587F3F"/>
    <w:rsid w:val="005D782D"/>
    <w:rsid w:val="00607932"/>
    <w:rsid w:val="006509A0"/>
    <w:rsid w:val="00676797"/>
    <w:rsid w:val="006B31FF"/>
    <w:rsid w:val="006E4A84"/>
    <w:rsid w:val="00742316"/>
    <w:rsid w:val="00770B34"/>
    <w:rsid w:val="007754D5"/>
    <w:rsid w:val="0079695A"/>
    <w:rsid w:val="007C0ED9"/>
    <w:rsid w:val="007C48B9"/>
    <w:rsid w:val="007C75AB"/>
    <w:rsid w:val="007F32ED"/>
    <w:rsid w:val="00817AF2"/>
    <w:rsid w:val="00851CE4"/>
    <w:rsid w:val="00860BFE"/>
    <w:rsid w:val="0086523F"/>
    <w:rsid w:val="0087193F"/>
    <w:rsid w:val="009150DF"/>
    <w:rsid w:val="00937A0D"/>
    <w:rsid w:val="00A92D29"/>
    <w:rsid w:val="00AB332D"/>
    <w:rsid w:val="00B116F0"/>
    <w:rsid w:val="00B34292"/>
    <w:rsid w:val="00B64FEA"/>
    <w:rsid w:val="00B90E4E"/>
    <w:rsid w:val="00C67999"/>
    <w:rsid w:val="00C77307"/>
    <w:rsid w:val="00CB2536"/>
    <w:rsid w:val="00D200A5"/>
    <w:rsid w:val="00D572DF"/>
    <w:rsid w:val="00DE27CE"/>
    <w:rsid w:val="00E73659"/>
    <w:rsid w:val="00E9333B"/>
    <w:rsid w:val="00EA0337"/>
    <w:rsid w:val="00ED4DF7"/>
    <w:rsid w:val="00ED7645"/>
    <w:rsid w:val="00EE4B12"/>
    <w:rsid w:val="00F24CB9"/>
    <w:rsid w:val="00F40E1C"/>
    <w:rsid w:val="00F560E5"/>
    <w:rsid w:val="00FC465F"/>
    <w:rsid w:val="0D5F6EB1"/>
    <w:rsid w:val="17528DC6"/>
    <w:rsid w:val="20865AEE"/>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483C62"/>
  <w15:chartTrackingRefBased/>
  <w15:docId w15:val="{B1DAB97D-3A2F-42F0-B070-88A3D43B1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7307"/>
    <w:pPr>
      <w:spacing w:after="0" w:line="240" w:lineRule="auto"/>
    </w:pPr>
    <w:rPr>
      <w:rFonts w:ascii="Times New Roman" w:eastAsia="Times New Roman" w:hAnsi="Times New Roman" w:cs="Times New Roman"/>
      <w:spacing w:val="-20"/>
      <w:kern w:val="0"/>
      <w:sz w:val="24"/>
      <w:szCs w:val="24"/>
      <w14:ligatures w14:val="none"/>
    </w:rPr>
  </w:style>
  <w:style w:type="paragraph" w:styleId="Heading1">
    <w:name w:val="heading 1"/>
    <w:basedOn w:val="Normal"/>
    <w:next w:val="Normal"/>
    <w:link w:val="Heading1Char"/>
    <w:uiPriority w:val="9"/>
    <w:qFormat/>
    <w:rsid w:val="00C7730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7730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77307"/>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77307"/>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77307"/>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7730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7730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7730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7730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7307"/>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77307"/>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77307"/>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77307"/>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C77307"/>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C7730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7730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7730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77307"/>
    <w:rPr>
      <w:rFonts w:eastAsiaTheme="majorEastAsia" w:cstheme="majorBidi"/>
      <w:color w:val="272727" w:themeColor="text1" w:themeTint="D8"/>
    </w:rPr>
  </w:style>
  <w:style w:type="paragraph" w:styleId="Title">
    <w:name w:val="Title"/>
    <w:basedOn w:val="Normal"/>
    <w:next w:val="Normal"/>
    <w:link w:val="TitleChar"/>
    <w:qFormat/>
    <w:rsid w:val="00C7730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773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7730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7730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77307"/>
    <w:pPr>
      <w:spacing w:before="160"/>
      <w:jc w:val="center"/>
    </w:pPr>
    <w:rPr>
      <w:i/>
      <w:iCs/>
      <w:color w:val="404040" w:themeColor="text1" w:themeTint="BF"/>
    </w:rPr>
  </w:style>
  <w:style w:type="character" w:customStyle="1" w:styleId="QuoteChar">
    <w:name w:val="Quote Char"/>
    <w:basedOn w:val="DefaultParagraphFont"/>
    <w:link w:val="Quote"/>
    <w:uiPriority w:val="29"/>
    <w:rsid w:val="00C77307"/>
    <w:rPr>
      <w:i/>
      <w:iCs/>
      <w:color w:val="404040" w:themeColor="text1" w:themeTint="BF"/>
    </w:rPr>
  </w:style>
  <w:style w:type="paragraph" w:styleId="ListParagraph">
    <w:name w:val="List Paragraph"/>
    <w:aliases w:val="Mummuga loetelu,Loendi l›ik"/>
    <w:basedOn w:val="Normal"/>
    <w:link w:val="ListParagraphChar"/>
    <w:uiPriority w:val="34"/>
    <w:qFormat/>
    <w:rsid w:val="00C77307"/>
    <w:pPr>
      <w:ind w:left="720"/>
      <w:contextualSpacing/>
    </w:pPr>
  </w:style>
  <w:style w:type="character" w:styleId="IntenseEmphasis">
    <w:name w:val="Intense Emphasis"/>
    <w:basedOn w:val="DefaultParagraphFont"/>
    <w:uiPriority w:val="21"/>
    <w:qFormat/>
    <w:rsid w:val="00C77307"/>
    <w:rPr>
      <w:i/>
      <w:iCs/>
      <w:color w:val="2E74B5" w:themeColor="accent1" w:themeShade="BF"/>
    </w:rPr>
  </w:style>
  <w:style w:type="paragraph" w:styleId="IntenseQuote">
    <w:name w:val="Intense Quote"/>
    <w:basedOn w:val="Normal"/>
    <w:next w:val="Normal"/>
    <w:link w:val="IntenseQuoteChar"/>
    <w:uiPriority w:val="30"/>
    <w:qFormat/>
    <w:rsid w:val="00C7730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77307"/>
    <w:rPr>
      <w:i/>
      <w:iCs/>
      <w:color w:val="2E74B5" w:themeColor="accent1" w:themeShade="BF"/>
    </w:rPr>
  </w:style>
  <w:style w:type="character" w:styleId="IntenseReference">
    <w:name w:val="Intense Reference"/>
    <w:basedOn w:val="DefaultParagraphFont"/>
    <w:uiPriority w:val="32"/>
    <w:qFormat/>
    <w:rsid w:val="00C77307"/>
    <w:rPr>
      <w:b/>
      <w:bCs/>
      <w:smallCaps/>
      <w:color w:val="2E74B5" w:themeColor="accent1" w:themeShade="BF"/>
      <w:spacing w:val="5"/>
    </w:rPr>
  </w:style>
  <w:style w:type="paragraph" w:styleId="NormalWeb">
    <w:name w:val="Normal (Web)"/>
    <w:basedOn w:val="Normal"/>
    <w:semiHidden/>
    <w:unhideWhenUsed/>
    <w:rsid w:val="00C77307"/>
    <w:pPr>
      <w:spacing w:before="100" w:beforeAutospacing="1" w:after="100" w:afterAutospacing="1"/>
    </w:pPr>
    <w:rPr>
      <w:spacing w:val="0"/>
      <w:lang w:val="en-GB"/>
    </w:rPr>
  </w:style>
  <w:style w:type="paragraph" w:styleId="Header">
    <w:name w:val="header"/>
    <w:basedOn w:val="Normal"/>
    <w:link w:val="HeaderChar"/>
    <w:uiPriority w:val="99"/>
    <w:unhideWhenUsed/>
    <w:rsid w:val="00C77307"/>
    <w:pPr>
      <w:tabs>
        <w:tab w:val="center" w:pos="4536"/>
        <w:tab w:val="right" w:pos="9072"/>
      </w:tabs>
    </w:pPr>
  </w:style>
  <w:style w:type="character" w:customStyle="1" w:styleId="HeaderChar">
    <w:name w:val="Header Char"/>
    <w:basedOn w:val="DefaultParagraphFont"/>
    <w:link w:val="Header"/>
    <w:uiPriority w:val="99"/>
    <w:rsid w:val="00C77307"/>
    <w:rPr>
      <w:rFonts w:ascii="Times New Roman" w:eastAsia="Times New Roman" w:hAnsi="Times New Roman" w:cs="Times New Roman"/>
      <w:spacing w:val="-20"/>
      <w:kern w:val="0"/>
      <w:sz w:val="24"/>
      <w:szCs w:val="24"/>
      <w14:ligatures w14:val="none"/>
    </w:rPr>
  </w:style>
  <w:style w:type="table" w:styleId="TableGrid">
    <w:name w:val="Table Grid"/>
    <w:basedOn w:val="TableNormal"/>
    <w:rsid w:val="00C77307"/>
    <w:pPr>
      <w:spacing w:after="0" w:line="240" w:lineRule="auto"/>
    </w:pPr>
    <w:rPr>
      <w:rFonts w:ascii="Times New Roman" w:eastAsia="Times New Roman" w:hAnsi="Times New Roman" w:cs="Times New Roman"/>
      <w:kern w:val="0"/>
      <w:sz w:val="20"/>
      <w:szCs w:val="20"/>
      <w:lang w:eastAsia="et-E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ealkiri11">
    <w:name w:val="Pealkiri 11"/>
    <w:basedOn w:val="Normal"/>
    <w:rsid w:val="005D782D"/>
    <w:pPr>
      <w:numPr>
        <w:numId w:val="3"/>
      </w:numPr>
      <w:spacing w:after="160" w:line="259" w:lineRule="auto"/>
    </w:pPr>
    <w:rPr>
      <w:rFonts w:asciiTheme="minorHAnsi" w:eastAsiaTheme="minorHAnsi" w:hAnsiTheme="minorHAnsi" w:cstheme="minorBidi"/>
      <w:spacing w:val="0"/>
      <w:sz w:val="22"/>
      <w:szCs w:val="22"/>
    </w:rPr>
  </w:style>
  <w:style w:type="paragraph" w:customStyle="1" w:styleId="Pealkiri21">
    <w:name w:val="Pealkiri 21"/>
    <w:basedOn w:val="Normal"/>
    <w:link w:val="Pealkiri2Char"/>
    <w:rsid w:val="005D782D"/>
    <w:pPr>
      <w:numPr>
        <w:ilvl w:val="1"/>
        <w:numId w:val="3"/>
      </w:numPr>
      <w:spacing w:after="160" w:line="259" w:lineRule="auto"/>
    </w:pPr>
    <w:rPr>
      <w:rFonts w:asciiTheme="minorHAnsi" w:eastAsiaTheme="minorHAnsi" w:hAnsiTheme="minorHAnsi" w:cstheme="minorBidi"/>
      <w:spacing w:val="0"/>
      <w:sz w:val="22"/>
      <w:szCs w:val="22"/>
    </w:rPr>
  </w:style>
  <w:style w:type="paragraph" w:customStyle="1" w:styleId="Pealkiri31">
    <w:name w:val="Pealkiri 31"/>
    <w:basedOn w:val="Normal"/>
    <w:rsid w:val="005D782D"/>
    <w:pPr>
      <w:numPr>
        <w:ilvl w:val="2"/>
        <w:numId w:val="3"/>
      </w:numPr>
      <w:spacing w:after="160" w:line="259" w:lineRule="auto"/>
    </w:pPr>
    <w:rPr>
      <w:rFonts w:asciiTheme="minorHAnsi" w:eastAsiaTheme="minorHAnsi" w:hAnsiTheme="minorHAnsi" w:cstheme="minorBidi"/>
      <w:spacing w:val="0"/>
      <w:sz w:val="22"/>
      <w:szCs w:val="22"/>
    </w:rPr>
  </w:style>
  <w:style w:type="paragraph" w:customStyle="1" w:styleId="Pealkiri41">
    <w:name w:val="Pealkiri 41"/>
    <w:basedOn w:val="Normal"/>
    <w:rsid w:val="005D782D"/>
    <w:pPr>
      <w:numPr>
        <w:ilvl w:val="3"/>
        <w:numId w:val="3"/>
      </w:numPr>
      <w:spacing w:after="160" w:line="259" w:lineRule="auto"/>
    </w:pPr>
    <w:rPr>
      <w:rFonts w:asciiTheme="minorHAnsi" w:eastAsiaTheme="minorHAnsi" w:hAnsiTheme="minorHAnsi" w:cstheme="minorBidi"/>
      <w:spacing w:val="0"/>
      <w:sz w:val="22"/>
      <w:szCs w:val="22"/>
    </w:rPr>
  </w:style>
  <w:style w:type="paragraph" w:customStyle="1" w:styleId="Pealkiri51">
    <w:name w:val="Pealkiri 51"/>
    <w:basedOn w:val="Normal"/>
    <w:rsid w:val="005D782D"/>
    <w:pPr>
      <w:numPr>
        <w:ilvl w:val="4"/>
        <w:numId w:val="3"/>
      </w:numPr>
      <w:spacing w:after="160" w:line="259" w:lineRule="auto"/>
    </w:pPr>
    <w:rPr>
      <w:rFonts w:asciiTheme="minorHAnsi" w:eastAsiaTheme="minorHAnsi" w:hAnsiTheme="minorHAnsi" w:cstheme="minorBidi"/>
      <w:spacing w:val="0"/>
      <w:sz w:val="22"/>
      <w:szCs w:val="22"/>
    </w:rPr>
  </w:style>
  <w:style w:type="paragraph" w:customStyle="1" w:styleId="Pealkiri61">
    <w:name w:val="Pealkiri 61"/>
    <w:basedOn w:val="Normal"/>
    <w:rsid w:val="005D782D"/>
    <w:pPr>
      <w:numPr>
        <w:ilvl w:val="5"/>
        <w:numId w:val="3"/>
      </w:numPr>
      <w:spacing w:after="160" w:line="259" w:lineRule="auto"/>
    </w:pPr>
    <w:rPr>
      <w:rFonts w:asciiTheme="minorHAnsi" w:eastAsiaTheme="minorHAnsi" w:hAnsiTheme="minorHAnsi" w:cstheme="minorBidi"/>
      <w:spacing w:val="0"/>
      <w:sz w:val="22"/>
      <w:szCs w:val="22"/>
    </w:rPr>
  </w:style>
  <w:style w:type="paragraph" w:customStyle="1" w:styleId="Pealkiri71">
    <w:name w:val="Pealkiri 71"/>
    <w:basedOn w:val="Normal"/>
    <w:rsid w:val="005D782D"/>
    <w:pPr>
      <w:numPr>
        <w:ilvl w:val="6"/>
        <w:numId w:val="3"/>
      </w:numPr>
      <w:spacing w:after="160" w:line="259" w:lineRule="auto"/>
    </w:pPr>
    <w:rPr>
      <w:rFonts w:asciiTheme="minorHAnsi" w:eastAsiaTheme="minorHAnsi" w:hAnsiTheme="minorHAnsi" w:cstheme="minorBidi"/>
      <w:spacing w:val="0"/>
      <w:sz w:val="22"/>
      <w:szCs w:val="22"/>
    </w:rPr>
  </w:style>
  <w:style w:type="paragraph" w:customStyle="1" w:styleId="Pealkiri81">
    <w:name w:val="Pealkiri 81"/>
    <w:basedOn w:val="Normal"/>
    <w:rsid w:val="005D782D"/>
    <w:pPr>
      <w:numPr>
        <w:ilvl w:val="7"/>
        <w:numId w:val="3"/>
      </w:numPr>
      <w:spacing w:after="160" w:line="259" w:lineRule="auto"/>
    </w:pPr>
    <w:rPr>
      <w:rFonts w:asciiTheme="minorHAnsi" w:eastAsiaTheme="minorHAnsi" w:hAnsiTheme="minorHAnsi" w:cstheme="minorBidi"/>
      <w:spacing w:val="0"/>
      <w:sz w:val="22"/>
      <w:szCs w:val="22"/>
    </w:rPr>
  </w:style>
  <w:style w:type="paragraph" w:customStyle="1" w:styleId="Pealkiri91">
    <w:name w:val="Pealkiri 91"/>
    <w:basedOn w:val="Normal"/>
    <w:rsid w:val="005D782D"/>
    <w:pPr>
      <w:numPr>
        <w:ilvl w:val="8"/>
        <w:numId w:val="3"/>
      </w:numPr>
      <w:spacing w:after="160" w:line="259" w:lineRule="auto"/>
    </w:pPr>
    <w:rPr>
      <w:rFonts w:asciiTheme="minorHAnsi" w:eastAsiaTheme="minorHAnsi" w:hAnsiTheme="minorHAnsi" w:cstheme="minorBidi"/>
      <w:spacing w:val="0"/>
      <w:sz w:val="22"/>
      <w:szCs w:val="22"/>
    </w:rPr>
  </w:style>
  <w:style w:type="character" w:customStyle="1" w:styleId="Pealkiri2Char">
    <w:name w:val="Pealkiri 2 Char"/>
    <w:basedOn w:val="DefaultParagraphFont"/>
    <w:link w:val="Pealkiri21"/>
    <w:rsid w:val="005D782D"/>
    <w:rPr>
      <w:kern w:val="0"/>
      <w14:ligatures w14:val="none"/>
    </w:rPr>
  </w:style>
  <w:style w:type="character" w:customStyle="1" w:styleId="ListParagraphChar">
    <w:name w:val="List Paragraph Char"/>
    <w:aliases w:val="Mummuga loetelu Char,Loendi l›ik Char"/>
    <w:link w:val="ListParagraph"/>
    <w:uiPriority w:val="34"/>
    <w:locked/>
    <w:rsid w:val="005D782D"/>
    <w:rPr>
      <w:rFonts w:ascii="Times New Roman" w:eastAsia="Times New Roman" w:hAnsi="Times New Roman" w:cs="Times New Roman"/>
      <w:spacing w:val="-20"/>
      <w:kern w:val="0"/>
      <w:sz w:val="24"/>
      <w:szCs w:val="24"/>
      <w14:ligatures w14:val="none"/>
    </w:rPr>
  </w:style>
  <w:style w:type="character" w:styleId="PlaceholderText">
    <w:name w:val="Placeholder Text"/>
    <w:basedOn w:val="DefaultParagraphFont"/>
    <w:uiPriority w:val="99"/>
    <w:semiHidden/>
    <w:rsid w:val="00A92D29"/>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pacing w:val="-20"/>
      <w:kern w:val="0"/>
      <w:sz w:val="20"/>
      <w:szCs w:val="20"/>
      <w14:ligatures w14:val="none"/>
    </w:rPr>
  </w:style>
  <w:style w:type="character" w:styleId="CommentReference">
    <w:name w:val="annotation reference"/>
    <w:basedOn w:val="DefaultParagraphFont"/>
    <w:uiPriority w:val="99"/>
    <w:semiHidden/>
    <w:unhideWhenUsed/>
    <w:rPr>
      <w:sz w:val="16"/>
      <w:szCs w:val="16"/>
    </w:rPr>
  </w:style>
  <w:style w:type="paragraph" w:styleId="ListNumber">
    <w:name w:val="List Number"/>
    <w:basedOn w:val="Normal"/>
    <w:rsid w:val="00AB332D"/>
    <w:pPr>
      <w:numPr>
        <w:numId w:val="5"/>
      </w:numPr>
      <w:tabs>
        <w:tab w:val="clear" w:pos="927"/>
        <w:tab w:val="num" w:pos="360"/>
      </w:tabs>
      <w:spacing w:after="120"/>
      <w:ind w:left="0" w:firstLine="0"/>
    </w:pPr>
    <w:rPr>
      <w:noProof/>
      <w:spacing w:val="0"/>
      <w:szCs w:val="20"/>
    </w:rPr>
  </w:style>
  <w:style w:type="paragraph" w:styleId="Footer">
    <w:name w:val="footer"/>
    <w:basedOn w:val="Normal"/>
    <w:link w:val="FooterChar"/>
    <w:uiPriority w:val="99"/>
    <w:unhideWhenUsed/>
    <w:rsid w:val="00050291"/>
    <w:pPr>
      <w:tabs>
        <w:tab w:val="center" w:pos="4536"/>
        <w:tab w:val="right" w:pos="9072"/>
      </w:tabs>
    </w:pPr>
  </w:style>
  <w:style w:type="character" w:customStyle="1" w:styleId="FooterChar">
    <w:name w:val="Footer Char"/>
    <w:basedOn w:val="DefaultParagraphFont"/>
    <w:link w:val="Footer"/>
    <w:uiPriority w:val="99"/>
    <w:rsid w:val="00050291"/>
    <w:rPr>
      <w:rFonts w:ascii="Times New Roman" w:eastAsia="Times New Roman" w:hAnsi="Times New Roman" w:cs="Times New Roman"/>
      <w:spacing w:val="-2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50E2A4E4A4F41C1AFCD19981EA98803"/>
        <w:category>
          <w:name w:val="General"/>
          <w:gallery w:val="placeholder"/>
        </w:category>
        <w:types>
          <w:type w:val="bbPlcHdr"/>
        </w:types>
        <w:behaviors>
          <w:behavior w:val="content"/>
        </w:behaviors>
        <w:guid w:val="{18BA3984-66F1-4298-85F9-D9AE7F70B907}"/>
      </w:docPartPr>
      <w:docPartBody>
        <w:p w:rsidR="00097CC3" w:rsidRDefault="00097CC3" w:rsidP="00097CC3">
          <w:pPr>
            <w:pStyle w:val="850E2A4E4A4F41C1AFCD19981EA98803"/>
          </w:pPr>
          <w:r>
            <w:rPr>
              <w:rStyle w:val="PlaceholderText"/>
            </w:rPr>
            <w:t>Choose an item.</w:t>
          </w:r>
        </w:p>
      </w:docPartBody>
    </w:docPart>
    <w:docPart>
      <w:docPartPr>
        <w:name w:val="58D86BB678F74F36BBBC8FCF990BD87B"/>
        <w:category>
          <w:name w:val="General"/>
          <w:gallery w:val="placeholder"/>
        </w:category>
        <w:types>
          <w:type w:val="bbPlcHdr"/>
        </w:types>
        <w:behaviors>
          <w:behavior w:val="content"/>
        </w:behaviors>
        <w:guid w:val="{C0A7F96F-DFD8-48B9-AF67-CB44E2AF9BB4}"/>
      </w:docPartPr>
      <w:docPartBody>
        <w:p w:rsidR="00097CC3" w:rsidRDefault="00097CC3" w:rsidP="00097CC3">
          <w:pPr>
            <w:pStyle w:val="58D86BB678F74F36BBBC8FCF990BD87B"/>
          </w:pPr>
          <w:r>
            <w:rPr>
              <w:rStyle w:val="PlaceholderText"/>
            </w:rPr>
            <w:t>Click here to enter a date.</w:t>
          </w:r>
        </w:p>
      </w:docPartBody>
    </w:docPart>
    <w:docPart>
      <w:docPartPr>
        <w:name w:val="B13781B771984B9B9F93B78C4C9E47C5"/>
        <w:category>
          <w:name w:val="General"/>
          <w:gallery w:val="placeholder"/>
        </w:category>
        <w:types>
          <w:type w:val="bbPlcHdr"/>
        </w:types>
        <w:behaviors>
          <w:behavior w:val="content"/>
        </w:behaviors>
        <w:guid w:val="{97B47963-2AAD-43FD-9F67-B0CC2E2C752A}"/>
      </w:docPartPr>
      <w:docPartBody>
        <w:p w:rsidR="00097CC3" w:rsidRDefault="00097CC3" w:rsidP="00097CC3">
          <w:pPr>
            <w:pStyle w:val="B13781B771984B9B9F93B78C4C9E47C5"/>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0DF"/>
    <w:rsid w:val="0000542F"/>
    <w:rsid w:val="00097CC3"/>
    <w:rsid w:val="004A45C0"/>
    <w:rsid w:val="004F789D"/>
    <w:rsid w:val="006509A0"/>
    <w:rsid w:val="006B31FF"/>
    <w:rsid w:val="006E4A84"/>
    <w:rsid w:val="00770B34"/>
    <w:rsid w:val="0077456C"/>
    <w:rsid w:val="009150DF"/>
    <w:rsid w:val="009437C9"/>
    <w:rsid w:val="00A333D7"/>
    <w:rsid w:val="00B90E4E"/>
    <w:rsid w:val="00BC2C10"/>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t-EE" w:eastAsia="et-E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97CC3"/>
  </w:style>
  <w:style w:type="paragraph" w:customStyle="1" w:styleId="E6810A5C87454E9BAAFF388EFD85AEF2">
    <w:name w:val="E6810A5C87454E9BAAFF388EFD85AEF2"/>
    <w:rsid w:val="00097CC3"/>
  </w:style>
  <w:style w:type="paragraph" w:customStyle="1" w:styleId="814A8FB12EFB4C22BBA73BF95E3980D0">
    <w:name w:val="814A8FB12EFB4C22BBA73BF95E3980D0"/>
    <w:rsid w:val="009150DF"/>
  </w:style>
  <w:style w:type="paragraph" w:customStyle="1" w:styleId="CE83ADF5E086498CB151222A7B31521F">
    <w:name w:val="CE83ADF5E086498CB151222A7B31521F"/>
    <w:rsid w:val="009150DF"/>
  </w:style>
  <w:style w:type="paragraph" w:customStyle="1" w:styleId="B96DBC16685647C9B1518D0232AE6CC6">
    <w:name w:val="B96DBC16685647C9B1518D0232AE6CC6"/>
    <w:rsid w:val="009150DF"/>
  </w:style>
  <w:style w:type="paragraph" w:customStyle="1" w:styleId="E8A76FD48E46496CA1F24F0733BA2620">
    <w:name w:val="E8A76FD48E46496CA1F24F0733BA2620"/>
    <w:rsid w:val="009150DF"/>
  </w:style>
  <w:style w:type="paragraph" w:customStyle="1" w:styleId="55A487209AB948D8893BDDFEC7EA46D8">
    <w:name w:val="55A487209AB948D8893BDDFEC7EA46D8"/>
    <w:rsid w:val="00097CC3"/>
  </w:style>
  <w:style w:type="paragraph" w:customStyle="1" w:styleId="850E2A4E4A4F41C1AFCD19981EA98803">
    <w:name w:val="850E2A4E4A4F41C1AFCD19981EA98803"/>
    <w:rsid w:val="00097CC3"/>
  </w:style>
  <w:style w:type="paragraph" w:customStyle="1" w:styleId="58D86BB678F74F36BBBC8FCF990BD87B">
    <w:name w:val="58D86BB678F74F36BBBC8FCF990BD87B"/>
    <w:rsid w:val="00097CC3"/>
  </w:style>
  <w:style w:type="paragraph" w:customStyle="1" w:styleId="CD8BC33B4D9A481BA37A835E2B87D855">
    <w:name w:val="CD8BC33B4D9A481BA37A835E2B87D855"/>
    <w:rsid w:val="00097CC3"/>
  </w:style>
  <w:style w:type="paragraph" w:customStyle="1" w:styleId="B13781B771984B9B9F93B78C4C9E47C5">
    <w:name w:val="B13781B771984B9B9F93B78C4C9E47C5"/>
    <w:rsid w:val="00097CC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F52F2-AEEA-49A8-A20E-A2259CEED7A0}">
  <ds:schemaRefs>
    <ds:schemaRef ds:uri="http://schemas.openxmlformats.org/officeDocument/2006/bibliography"/>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23</TotalTime>
  <Pages>12</Pages>
  <Words>4459</Words>
  <Characters>25865</Characters>
  <Application>Microsoft Office Word</Application>
  <DocSecurity>0</DocSecurity>
  <Lines>215</Lines>
  <Paragraphs>60</Paragraphs>
  <ScaleCrop>false</ScaleCrop>
  <Company/>
  <LinksUpToDate>false</LinksUpToDate>
  <CharactersWithSpaces>30264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Urbe Kallais</dc:creator>
  <cp:keywords/>
  <dc:description/>
  <cp:lastModifiedBy>Katrin Ametmaa</cp:lastModifiedBy>
  <cp:revision>25</cp:revision>
  <dcterms:created xsi:type="dcterms:W3CDTF">2026-04-21T06:54:00Z</dcterms:created>
  <dcterms:modified xsi:type="dcterms:W3CDTF">2026-04-21T08:38:00Z</dcterms:modified>
</cp:coreProperties>
</file>